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1F4" w:rsidRPr="00471ED2" w:rsidRDefault="006C21F4" w:rsidP="00C0650F">
      <w:pPr>
        <w:widowControl w:val="0"/>
        <w:spacing w:line="240" w:lineRule="auto"/>
        <w:jc w:val="center"/>
        <w:rPr>
          <w:b/>
          <w:bCs/>
          <w:sz w:val="20"/>
          <w:szCs w:val="20"/>
        </w:rPr>
      </w:pPr>
      <w:r w:rsidRPr="00471ED2">
        <w:rPr>
          <w:b/>
          <w:bCs/>
          <w:sz w:val="20"/>
          <w:szCs w:val="20"/>
        </w:rPr>
        <w:t xml:space="preserve">Выписка из правил землепользования и застройки </w:t>
      </w:r>
      <w:proofErr w:type="spellStart"/>
      <w:r w:rsidRPr="00471ED2">
        <w:rPr>
          <w:b/>
          <w:bCs/>
          <w:sz w:val="20"/>
          <w:szCs w:val="20"/>
        </w:rPr>
        <w:t>Новокубанского</w:t>
      </w:r>
      <w:proofErr w:type="spellEnd"/>
      <w:r w:rsidRPr="00471ED2">
        <w:rPr>
          <w:b/>
          <w:bCs/>
          <w:sz w:val="20"/>
          <w:szCs w:val="20"/>
        </w:rPr>
        <w:t xml:space="preserve"> городского поселения </w:t>
      </w:r>
      <w:proofErr w:type="spellStart"/>
      <w:r w:rsidRPr="00471ED2">
        <w:rPr>
          <w:b/>
          <w:bCs/>
          <w:sz w:val="20"/>
          <w:szCs w:val="20"/>
        </w:rPr>
        <w:t>Новокубанского</w:t>
      </w:r>
      <w:proofErr w:type="spellEnd"/>
      <w:r w:rsidRPr="00471ED2">
        <w:rPr>
          <w:b/>
          <w:bCs/>
          <w:sz w:val="20"/>
          <w:szCs w:val="20"/>
        </w:rPr>
        <w:t xml:space="preserve"> района Краснодарского края утвержденных решением Совета </w:t>
      </w:r>
      <w:proofErr w:type="spellStart"/>
      <w:r w:rsidRPr="00471ED2">
        <w:rPr>
          <w:b/>
          <w:bCs/>
          <w:sz w:val="20"/>
          <w:szCs w:val="20"/>
        </w:rPr>
        <w:t>Новокубанского</w:t>
      </w:r>
      <w:proofErr w:type="spellEnd"/>
      <w:r w:rsidRPr="00471ED2">
        <w:rPr>
          <w:b/>
          <w:bCs/>
          <w:sz w:val="20"/>
          <w:szCs w:val="20"/>
        </w:rPr>
        <w:t xml:space="preserve"> городского поселения </w:t>
      </w:r>
      <w:proofErr w:type="spellStart"/>
      <w:r w:rsidRPr="00471ED2">
        <w:rPr>
          <w:b/>
          <w:bCs/>
          <w:sz w:val="20"/>
          <w:szCs w:val="20"/>
        </w:rPr>
        <w:t>Новокубанского</w:t>
      </w:r>
      <w:proofErr w:type="spellEnd"/>
      <w:r w:rsidRPr="00471ED2">
        <w:rPr>
          <w:b/>
          <w:bCs/>
          <w:sz w:val="20"/>
          <w:szCs w:val="20"/>
        </w:rPr>
        <w:t xml:space="preserve"> района</w:t>
      </w:r>
    </w:p>
    <w:p w:rsidR="006C21F4" w:rsidRPr="00471ED2" w:rsidRDefault="006C21F4" w:rsidP="00C0650F">
      <w:pPr>
        <w:widowControl w:val="0"/>
        <w:spacing w:line="240" w:lineRule="auto"/>
        <w:jc w:val="center"/>
        <w:rPr>
          <w:b/>
          <w:bCs/>
          <w:sz w:val="20"/>
          <w:szCs w:val="20"/>
        </w:rPr>
      </w:pPr>
      <w:r w:rsidRPr="00471ED2">
        <w:rPr>
          <w:b/>
          <w:bCs/>
          <w:sz w:val="20"/>
          <w:szCs w:val="20"/>
        </w:rPr>
        <w:t>от 1 августа 2014 года №</w:t>
      </w:r>
      <w:r w:rsidR="00586E75" w:rsidRPr="00471ED2">
        <w:rPr>
          <w:b/>
          <w:bCs/>
          <w:sz w:val="20"/>
          <w:szCs w:val="20"/>
        </w:rPr>
        <w:t> </w:t>
      </w:r>
      <w:r w:rsidR="00D903F9" w:rsidRPr="00471ED2">
        <w:rPr>
          <w:b/>
          <w:bCs/>
          <w:sz w:val="20"/>
          <w:szCs w:val="20"/>
        </w:rPr>
        <w:t>585 с внесенными изменениями, утвержденными</w:t>
      </w:r>
      <w:r w:rsidR="00586E75" w:rsidRPr="00471ED2">
        <w:rPr>
          <w:b/>
          <w:bCs/>
          <w:sz w:val="20"/>
          <w:szCs w:val="20"/>
        </w:rPr>
        <w:t xml:space="preserve"> решением Совета </w:t>
      </w:r>
      <w:proofErr w:type="spellStart"/>
      <w:r w:rsidR="00586E75" w:rsidRPr="00471ED2">
        <w:rPr>
          <w:b/>
          <w:bCs/>
          <w:sz w:val="20"/>
          <w:szCs w:val="20"/>
        </w:rPr>
        <w:t>Новокубанского</w:t>
      </w:r>
      <w:proofErr w:type="spellEnd"/>
      <w:r w:rsidR="00586E75" w:rsidRPr="00471ED2">
        <w:rPr>
          <w:b/>
          <w:bCs/>
          <w:sz w:val="20"/>
          <w:szCs w:val="20"/>
        </w:rPr>
        <w:t xml:space="preserve"> городского поселения от 22 июня 2018 года № 489</w:t>
      </w:r>
      <w:r w:rsidR="003F655A" w:rsidRPr="00471ED2">
        <w:rPr>
          <w:b/>
          <w:bCs/>
          <w:sz w:val="20"/>
          <w:szCs w:val="20"/>
        </w:rPr>
        <w:t>,</w:t>
      </w:r>
      <w:r w:rsidR="00D903F9" w:rsidRPr="00471ED2">
        <w:rPr>
          <w:b/>
          <w:bCs/>
          <w:sz w:val="20"/>
          <w:szCs w:val="20"/>
        </w:rPr>
        <w:t xml:space="preserve"> решением Совета </w:t>
      </w:r>
      <w:proofErr w:type="spellStart"/>
      <w:r w:rsidR="00D903F9" w:rsidRPr="00471ED2">
        <w:rPr>
          <w:b/>
          <w:bCs/>
          <w:sz w:val="20"/>
          <w:szCs w:val="20"/>
        </w:rPr>
        <w:t>Новокубанского</w:t>
      </w:r>
      <w:proofErr w:type="spellEnd"/>
      <w:r w:rsidR="00D903F9" w:rsidRPr="00471ED2">
        <w:rPr>
          <w:b/>
          <w:bCs/>
          <w:sz w:val="20"/>
          <w:szCs w:val="20"/>
        </w:rPr>
        <w:t xml:space="preserve"> городского поселения от 27 декабря 2018 года № 572</w:t>
      </w:r>
      <w:r w:rsidR="003F655A" w:rsidRPr="00471ED2">
        <w:rPr>
          <w:b/>
          <w:bCs/>
          <w:sz w:val="20"/>
          <w:szCs w:val="20"/>
        </w:rPr>
        <w:t xml:space="preserve"> и решением Совета </w:t>
      </w:r>
      <w:proofErr w:type="spellStart"/>
      <w:r w:rsidR="003F655A" w:rsidRPr="00471ED2">
        <w:rPr>
          <w:b/>
          <w:bCs/>
          <w:sz w:val="20"/>
          <w:szCs w:val="20"/>
        </w:rPr>
        <w:t>Новокубанского</w:t>
      </w:r>
      <w:proofErr w:type="spellEnd"/>
      <w:r w:rsidR="003F655A" w:rsidRPr="00471ED2">
        <w:rPr>
          <w:b/>
          <w:bCs/>
          <w:sz w:val="20"/>
          <w:szCs w:val="20"/>
        </w:rPr>
        <w:t xml:space="preserve"> городского поселения от 23 августа 2019 года № 648</w:t>
      </w:r>
    </w:p>
    <w:p w:rsidR="00756456" w:rsidRPr="00471ED2" w:rsidRDefault="00756456" w:rsidP="00C0650F">
      <w:pPr>
        <w:widowControl w:val="0"/>
        <w:spacing w:line="240" w:lineRule="auto"/>
        <w:jc w:val="center"/>
        <w:rPr>
          <w:b/>
          <w:bCs/>
          <w:sz w:val="20"/>
          <w:szCs w:val="20"/>
        </w:rPr>
      </w:pPr>
    </w:p>
    <w:p w:rsidR="00E85506" w:rsidRPr="00E6079D" w:rsidRDefault="00E85506" w:rsidP="00C0650F">
      <w:pPr>
        <w:spacing w:line="240" w:lineRule="auto"/>
        <w:jc w:val="center"/>
        <w:rPr>
          <w:b/>
          <w:bCs/>
          <w:sz w:val="20"/>
          <w:szCs w:val="20"/>
          <w:u w:val="single"/>
        </w:rPr>
      </w:pPr>
      <w:proofErr w:type="gramStart"/>
      <w:r w:rsidRPr="00E6079D">
        <w:rPr>
          <w:b/>
          <w:bCs/>
          <w:sz w:val="20"/>
          <w:szCs w:val="20"/>
          <w:u w:val="single"/>
        </w:rPr>
        <w:t>Ж</w:t>
      </w:r>
      <w:proofErr w:type="gramEnd"/>
      <w:r w:rsidRPr="00E6079D">
        <w:rPr>
          <w:b/>
          <w:bCs/>
          <w:sz w:val="20"/>
          <w:szCs w:val="20"/>
          <w:u w:val="single"/>
        </w:rPr>
        <w:t xml:space="preserve"> – 1А. Зона застройки индивидуальными жилыми домами.</w:t>
      </w:r>
    </w:p>
    <w:p w:rsidR="00E85506" w:rsidRPr="00471ED2" w:rsidRDefault="00E85506" w:rsidP="00C0650F">
      <w:pPr>
        <w:spacing w:line="240" w:lineRule="auto"/>
        <w:rPr>
          <w:sz w:val="20"/>
          <w:szCs w:val="20"/>
        </w:rPr>
      </w:pPr>
    </w:p>
    <w:p w:rsidR="00E85506" w:rsidRPr="00471ED2" w:rsidRDefault="00E85506" w:rsidP="00C0650F">
      <w:pPr>
        <w:spacing w:line="240" w:lineRule="auto"/>
        <w:rPr>
          <w:sz w:val="20"/>
          <w:szCs w:val="20"/>
        </w:rPr>
      </w:pPr>
      <w:r w:rsidRPr="00471ED2">
        <w:rPr>
          <w:sz w:val="20"/>
          <w:szCs w:val="20"/>
        </w:rPr>
        <w:t>Зона застройки индивидуальными жилыми домами Ж-1А выделена для обеспечения правовых, социальных, культурных, бытовых условий формирования жилых районов с минимально разрешенным набором услуг местного значения.</w:t>
      </w:r>
    </w:p>
    <w:p w:rsidR="00E85506" w:rsidRPr="00471ED2" w:rsidRDefault="00E85506" w:rsidP="00C0650F">
      <w:pPr>
        <w:spacing w:line="240" w:lineRule="auto"/>
        <w:ind w:firstLine="0"/>
        <w:rPr>
          <w:sz w:val="20"/>
          <w:szCs w:val="20"/>
        </w:rPr>
      </w:pPr>
      <w:r w:rsidRPr="00471ED2">
        <w:rPr>
          <w:sz w:val="20"/>
          <w:szCs w:val="20"/>
        </w:rPr>
        <w:tab/>
        <w:t>Виды разрешенного использования земельных участков и объектов капитального строительства в зоне застройки индивидуальными жилыми домами приведены в таблице № 1 (статья 36 настоящих Правил) и статье 37 настоящих Правил.</w:t>
      </w:r>
    </w:p>
    <w:p w:rsidR="00E85506" w:rsidRPr="00471ED2" w:rsidRDefault="00E85506" w:rsidP="00C0650F">
      <w:pPr>
        <w:spacing w:line="240" w:lineRule="auto"/>
        <w:rPr>
          <w:sz w:val="20"/>
          <w:szCs w:val="20"/>
        </w:rPr>
      </w:pPr>
      <w:r w:rsidRPr="00471ED2">
        <w:rPr>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 в границах земельного участка:</w:t>
      </w:r>
    </w:p>
    <w:p w:rsidR="00E85506" w:rsidRPr="00471ED2" w:rsidRDefault="00E85506" w:rsidP="00C0650F">
      <w:pPr>
        <w:spacing w:line="240" w:lineRule="auto"/>
        <w:ind w:firstLine="0"/>
        <w:jc w:val="left"/>
        <w:rPr>
          <w:b/>
          <w:bCs/>
          <w:sz w:val="20"/>
          <w:szCs w:val="20"/>
        </w:rPr>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958"/>
        <w:gridCol w:w="1005"/>
        <w:gridCol w:w="272"/>
        <w:gridCol w:w="720"/>
        <w:gridCol w:w="855"/>
        <w:gridCol w:w="850"/>
        <w:gridCol w:w="18"/>
        <w:gridCol w:w="127"/>
        <w:gridCol w:w="1987"/>
        <w:gridCol w:w="1276"/>
        <w:gridCol w:w="1146"/>
      </w:tblGrid>
      <w:tr w:rsidR="00E85506" w:rsidRPr="00471ED2" w:rsidTr="00E85506">
        <w:tc>
          <w:tcPr>
            <w:tcW w:w="1951" w:type="dxa"/>
            <w:gridSpan w:val="2"/>
          </w:tcPr>
          <w:p w:rsidR="00E85506" w:rsidRPr="00471ED2" w:rsidRDefault="00E85506" w:rsidP="00C0650F">
            <w:pPr>
              <w:spacing w:line="240" w:lineRule="auto"/>
              <w:ind w:firstLine="0"/>
              <w:jc w:val="left"/>
              <w:rPr>
                <w:sz w:val="20"/>
                <w:szCs w:val="20"/>
              </w:rPr>
            </w:pPr>
            <w:r w:rsidRPr="00471ED2">
              <w:rPr>
                <w:sz w:val="20"/>
                <w:szCs w:val="20"/>
              </w:rPr>
              <w:t>Наименование</w:t>
            </w:r>
          </w:p>
          <w:p w:rsidR="00E85506" w:rsidRPr="00471ED2" w:rsidRDefault="00E85506" w:rsidP="00C0650F">
            <w:pPr>
              <w:spacing w:line="240" w:lineRule="auto"/>
              <w:ind w:firstLine="0"/>
              <w:jc w:val="left"/>
              <w:rPr>
                <w:sz w:val="20"/>
                <w:szCs w:val="20"/>
              </w:rPr>
            </w:pPr>
            <w:r w:rsidRPr="00471ED2">
              <w:rPr>
                <w:sz w:val="20"/>
                <w:szCs w:val="20"/>
              </w:rPr>
              <w:t>параметров</w:t>
            </w:r>
          </w:p>
        </w:tc>
        <w:tc>
          <w:tcPr>
            <w:tcW w:w="1005" w:type="dxa"/>
          </w:tcPr>
          <w:p w:rsidR="00E85506" w:rsidRPr="00471ED2" w:rsidRDefault="00E85506" w:rsidP="00C0650F">
            <w:pPr>
              <w:spacing w:line="240" w:lineRule="auto"/>
              <w:ind w:firstLine="0"/>
              <w:jc w:val="left"/>
              <w:rPr>
                <w:sz w:val="20"/>
                <w:szCs w:val="20"/>
              </w:rPr>
            </w:pPr>
            <w:r w:rsidRPr="00471ED2">
              <w:rPr>
                <w:sz w:val="20"/>
                <w:szCs w:val="20"/>
              </w:rPr>
              <w:t>Единицы</w:t>
            </w:r>
          </w:p>
          <w:p w:rsidR="00E85506" w:rsidRPr="00471ED2" w:rsidRDefault="00E85506" w:rsidP="00C0650F">
            <w:pPr>
              <w:spacing w:line="240" w:lineRule="auto"/>
              <w:ind w:firstLine="0"/>
              <w:jc w:val="left"/>
              <w:rPr>
                <w:sz w:val="20"/>
                <w:szCs w:val="20"/>
              </w:rPr>
            </w:pPr>
            <w:r w:rsidRPr="00471ED2">
              <w:rPr>
                <w:sz w:val="20"/>
                <w:szCs w:val="20"/>
              </w:rPr>
              <w:t>измерения</w:t>
            </w:r>
          </w:p>
        </w:tc>
        <w:tc>
          <w:tcPr>
            <w:tcW w:w="2697" w:type="dxa"/>
            <w:gridSpan w:val="4"/>
          </w:tcPr>
          <w:p w:rsidR="00E85506" w:rsidRPr="00471ED2" w:rsidRDefault="00E85506" w:rsidP="00C0650F">
            <w:pPr>
              <w:spacing w:line="240" w:lineRule="auto"/>
              <w:ind w:firstLine="0"/>
              <w:jc w:val="left"/>
              <w:rPr>
                <w:sz w:val="20"/>
                <w:szCs w:val="20"/>
              </w:rPr>
            </w:pPr>
            <w:r w:rsidRPr="00471ED2">
              <w:rPr>
                <w:sz w:val="20"/>
                <w:szCs w:val="20"/>
              </w:rPr>
              <w:t xml:space="preserve">Объекты </w:t>
            </w:r>
            <w:proofErr w:type="gramStart"/>
            <w:r w:rsidRPr="00471ED2">
              <w:rPr>
                <w:sz w:val="20"/>
                <w:szCs w:val="20"/>
              </w:rPr>
              <w:t>жилищного</w:t>
            </w:r>
            <w:proofErr w:type="gramEnd"/>
          </w:p>
          <w:p w:rsidR="00E85506" w:rsidRPr="00471ED2" w:rsidRDefault="00E85506" w:rsidP="00C0650F">
            <w:pPr>
              <w:spacing w:line="240" w:lineRule="auto"/>
              <w:ind w:firstLine="0"/>
              <w:jc w:val="left"/>
              <w:rPr>
                <w:sz w:val="20"/>
                <w:szCs w:val="20"/>
              </w:rPr>
            </w:pPr>
            <w:r w:rsidRPr="00471ED2">
              <w:rPr>
                <w:sz w:val="20"/>
                <w:szCs w:val="20"/>
              </w:rPr>
              <w:t>строительства</w:t>
            </w:r>
          </w:p>
          <w:p w:rsidR="00E85506" w:rsidRPr="00471ED2" w:rsidRDefault="00E85506" w:rsidP="00C0650F">
            <w:pPr>
              <w:spacing w:line="240" w:lineRule="auto"/>
              <w:ind w:firstLine="0"/>
              <w:jc w:val="left"/>
              <w:rPr>
                <w:sz w:val="20"/>
                <w:szCs w:val="20"/>
              </w:rPr>
            </w:pPr>
            <w:r w:rsidRPr="00471ED2">
              <w:rPr>
                <w:sz w:val="20"/>
                <w:szCs w:val="20"/>
              </w:rPr>
              <w:t>(коды видов)</w:t>
            </w:r>
          </w:p>
        </w:tc>
        <w:tc>
          <w:tcPr>
            <w:tcW w:w="4554" w:type="dxa"/>
            <w:gridSpan w:val="5"/>
          </w:tcPr>
          <w:p w:rsidR="00E85506" w:rsidRPr="00471ED2" w:rsidRDefault="00E85506" w:rsidP="00C0650F">
            <w:pPr>
              <w:spacing w:line="240" w:lineRule="auto"/>
              <w:ind w:firstLine="0"/>
              <w:jc w:val="left"/>
              <w:rPr>
                <w:sz w:val="20"/>
                <w:szCs w:val="20"/>
              </w:rPr>
            </w:pPr>
            <w:r w:rsidRPr="00471ED2">
              <w:rPr>
                <w:sz w:val="20"/>
                <w:szCs w:val="20"/>
              </w:rPr>
              <w:t xml:space="preserve">Объекты </w:t>
            </w:r>
            <w:proofErr w:type="gramStart"/>
            <w:r w:rsidRPr="00471ED2">
              <w:rPr>
                <w:sz w:val="20"/>
                <w:szCs w:val="20"/>
              </w:rPr>
              <w:t>общественного</w:t>
            </w:r>
            <w:proofErr w:type="gramEnd"/>
          </w:p>
          <w:p w:rsidR="00E85506" w:rsidRPr="00471ED2" w:rsidRDefault="00E85506" w:rsidP="00C0650F">
            <w:pPr>
              <w:spacing w:line="240" w:lineRule="auto"/>
              <w:ind w:firstLine="0"/>
              <w:jc w:val="left"/>
              <w:rPr>
                <w:sz w:val="20"/>
                <w:szCs w:val="20"/>
              </w:rPr>
            </w:pPr>
            <w:r w:rsidRPr="00471ED2">
              <w:rPr>
                <w:sz w:val="20"/>
                <w:szCs w:val="20"/>
              </w:rPr>
              <w:t>назначения (коды видов)</w:t>
            </w:r>
          </w:p>
        </w:tc>
      </w:tr>
      <w:tr w:rsidR="00E85506" w:rsidRPr="00471ED2" w:rsidTr="00E85506">
        <w:tc>
          <w:tcPr>
            <w:tcW w:w="1951" w:type="dxa"/>
            <w:gridSpan w:val="2"/>
          </w:tcPr>
          <w:p w:rsidR="00E85506" w:rsidRPr="00471ED2" w:rsidRDefault="00E85506" w:rsidP="00C0650F">
            <w:pPr>
              <w:spacing w:line="240" w:lineRule="auto"/>
              <w:ind w:firstLine="0"/>
              <w:jc w:val="left"/>
              <w:rPr>
                <w:sz w:val="20"/>
                <w:szCs w:val="20"/>
              </w:rPr>
            </w:pPr>
          </w:p>
        </w:tc>
        <w:tc>
          <w:tcPr>
            <w:tcW w:w="1005" w:type="dxa"/>
          </w:tcPr>
          <w:p w:rsidR="00E85506" w:rsidRPr="00471ED2" w:rsidRDefault="00E85506" w:rsidP="00C0650F">
            <w:pPr>
              <w:spacing w:line="240" w:lineRule="auto"/>
              <w:ind w:firstLine="0"/>
              <w:jc w:val="left"/>
              <w:rPr>
                <w:sz w:val="20"/>
                <w:szCs w:val="20"/>
              </w:rPr>
            </w:pPr>
          </w:p>
        </w:tc>
        <w:tc>
          <w:tcPr>
            <w:tcW w:w="992" w:type="dxa"/>
            <w:gridSpan w:val="2"/>
          </w:tcPr>
          <w:p w:rsidR="00E85506" w:rsidRPr="00471ED2" w:rsidRDefault="00E85506" w:rsidP="00C0650F">
            <w:pPr>
              <w:spacing w:line="240" w:lineRule="auto"/>
              <w:ind w:firstLine="0"/>
              <w:jc w:val="left"/>
              <w:rPr>
                <w:sz w:val="20"/>
                <w:szCs w:val="20"/>
              </w:rPr>
            </w:pPr>
            <w:r w:rsidRPr="00471ED2">
              <w:rPr>
                <w:sz w:val="20"/>
                <w:szCs w:val="20"/>
              </w:rPr>
              <w:t>2.1</w:t>
            </w:r>
          </w:p>
        </w:tc>
        <w:tc>
          <w:tcPr>
            <w:tcW w:w="855" w:type="dxa"/>
          </w:tcPr>
          <w:p w:rsidR="00E85506" w:rsidRPr="00471ED2" w:rsidRDefault="00E85506" w:rsidP="00C0650F">
            <w:pPr>
              <w:spacing w:line="240" w:lineRule="auto"/>
              <w:ind w:firstLine="0"/>
              <w:jc w:val="left"/>
              <w:rPr>
                <w:sz w:val="20"/>
                <w:szCs w:val="20"/>
              </w:rPr>
            </w:pPr>
            <w:r w:rsidRPr="00471ED2">
              <w:rPr>
                <w:sz w:val="20"/>
                <w:szCs w:val="20"/>
              </w:rPr>
              <w:t xml:space="preserve">2.1.1 </w:t>
            </w:r>
          </w:p>
        </w:tc>
        <w:tc>
          <w:tcPr>
            <w:tcW w:w="850" w:type="dxa"/>
          </w:tcPr>
          <w:p w:rsidR="00E85506" w:rsidRPr="00471ED2" w:rsidRDefault="00E85506" w:rsidP="00C0650F">
            <w:pPr>
              <w:spacing w:line="240" w:lineRule="auto"/>
              <w:ind w:firstLine="0"/>
              <w:jc w:val="left"/>
              <w:rPr>
                <w:sz w:val="20"/>
                <w:szCs w:val="20"/>
              </w:rPr>
            </w:pPr>
            <w:r w:rsidRPr="00471ED2">
              <w:rPr>
                <w:sz w:val="20"/>
                <w:szCs w:val="20"/>
              </w:rPr>
              <w:t>2.3</w:t>
            </w:r>
          </w:p>
        </w:tc>
        <w:tc>
          <w:tcPr>
            <w:tcW w:w="2132" w:type="dxa"/>
            <w:gridSpan w:val="3"/>
          </w:tcPr>
          <w:p w:rsidR="00E85506" w:rsidRPr="00471ED2" w:rsidRDefault="00E85506" w:rsidP="00C0650F">
            <w:pPr>
              <w:suppressAutoHyphens/>
              <w:autoSpaceDE/>
              <w:autoSpaceDN/>
              <w:adjustRightInd/>
              <w:spacing w:line="240" w:lineRule="auto"/>
              <w:ind w:firstLine="0"/>
              <w:rPr>
                <w:sz w:val="20"/>
                <w:szCs w:val="20"/>
                <w:lang w:eastAsia="ar-SA"/>
              </w:rPr>
            </w:pPr>
            <w:r w:rsidRPr="00471ED2">
              <w:rPr>
                <w:sz w:val="20"/>
                <w:szCs w:val="20"/>
                <w:lang w:eastAsia="ar-SA"/>
              </w:rPr>
              <w:t>3.1.2, 3.2, 3.2.1, 3.2.2, 3.2.3, 3.2.4, 3.3, 3.4.1, 3.5.1, 3.7, 3.7.1, 4.3, 4.4, 4.5, 4.9.1, 4.9.1.3, 4.9.1.4, 5.0, 5.1, 5.1.3, 9.3</w:t>
            </w:r>
          </w:p>
        </w:tc>
        <w:tc>
          <w:tcPr>
            <w:tcW w:w="1276" w:type="dxa"/>
          </w:tcPr>
          <w:p w:rsidR="00E85506" w:rsidRPr="00471ED2" w:rsidRDefault="00E85506" w:rsidP="00C0650F">
            <w:pPr>
              <w:spacing w:line="240" w:lineRule="auto"/>
              <w:ind w:firstLine="0"/>
              <w:rPr>
                <w:sz w:val="20"/>
                <w:szCs w:val="20"/>
              </w:rPr>
            </w:pPr>
            <w:r w:rsidRPr="00471ED2">
              <w:rPr>
                <w:sz w:val="20"/>
                <w:szCs w:val="20"/>
              </w:rPr>
              <w:t>3.1, 3.1.1,  12.0,  12.0.1, 12.0.2</w:t>
            </w:r>
          </w:p>
        </w:tc>
        <w:tc>
          <w:tcPr>
            <w:tcW w:w="1146" w:type="dxa"/>
          </w:tcPr>
          <w:p w:rsidR="00E85506" w:rsidRPr="00471ED2" w:rsidRDefault="00E85506" w:rsidP="00C0650F">
            <w:pPr>
              <w:spacing w:line="240" w:lineRule="auto"/>
              <w:rPr>
                <w:sz w:val="20"/>
                <w:szCs w:val="20"/>
              </w:rPr>
            </w:pPr>
            <w:r w:rsidRPr="00471ED2">
              <w:rPr>
                <w:sz w:val="20"/>
                <w:szCs w:val="20"/>
              </w:rPr>
              <w:t>2.7.1</w:t>
            </w:r>
          </w:p>
        </w:tc>
      </w:tr>
      <w:tr w:rsidR="00E85506" w:rsidRPr="00471ED2" w:rsidTr="00E85506">
        <w:tc>
          <w:tcPr>
            <w:tcW w:w="10207" w:type="dxa"/>
            <w:gridSpan w:val="12"/>
          </w:tcPr>
          <w:p w:rsidR="00E85506" w:rsidRPr="00471ED2" w:rsidRDefault="00E85506" w:rsidP="00C0650F">
            <w:pPr>
              <w:spacing w:line="240" w:lineRule="auto"/>
              <w:ind w:firstLine="0"/>
              <w:jc w:val="left"/>
              <w:rPr>
                <w:sz w:val="20"/>
                <w:szCs w:val="20"/>
              </w:rPr>
            </w:pPr>
            <w:r w:rsidRPr="00471ED2">
              <w:rPr>
                <w:sz w:val="20"/>
                <w:szCs w:val="20"/>
              </w:rPr>
              <w:t>Предельные размеры земельных участков:</w:t>
            </w:r>
          </w:p>
        </w:tc>
      </w:tr>
      <w:tr w:rsidR="00E85506" w:rsidRPr="00471ED2" w:rsidTr="00E85506">
        <w:tc>
          <w:tcPr>
            <w:tcW w:w="1951" w:type="dxa"/>
            <w:gridSpan w:val="2"/>
          </w:tcPr>
          <w:p w:rsidR="00E85506" w:rsidRPr="00471ED2" w:rsidRDefault="00E85506" w:rsidP="00C0650F">
            <w:pPr>
              <w:spacing w:line="240" w:lineRule="auto"/>
              <w:ind w:firstLine="0"/>
              <w:jc w:val="left"/>
              <w:rPr>
                <w:sz w:val="20"/>
                <w:szCs w:val="20"/>
              </w:rPr>
            </w:pPr>
            <w:r w:rsidRPr="00471ED2">
              <w:rPr>
                <w:sz w:val="20"/>
                <w:szCs w:val="20"/>
              </w:rPr>
              <w:t>максимальная площадь</w:t>
            </w:r>
          </w:p>
        </w:tc>
        <w:tc>
          <w:tcPr>
            <w:tcW w:w="1005" w:type="dxa"/>
          </w:tcPr>
          <w:p w:rsidR="00E85506" w:rsidRPr="00471ED2" w:rsidRDefault="00E85506" w:rsidP="00C0650F">
            <w:pPr>
              <w:spacing w:line="240" w:lineRule="auto"/>
              <w:ind w:firstLine="0"/>
              <w:jc w:val="left"/>
              <w:rPr>
                <w:sz w:val="20"/>
                <w:szCs w:val="20"/>
              </w:rPr>
            </w:pPr>
            <w:r w:rsidRPr="00471ED2">
              <w:rPr>
                <w:sz w:val="20"/>
                <w:szCs w:val="20"/>
              </w:rPr>
              <w:t>кв.м.</w:t>
            </w:r>
          </w:p>
        </w:tc>
        <w:tc>
          <w:tcPr>
            <w:tcW w:w="992" w:type="dxa"/>
            <w:gridSpan w:val="2"/>
          </w:tcPr>
          <w:p w:rsidR="00E85506" w:rsidRPr="00471ED2" w:rsidRDefault="00E85506" w:rsidP="00C0650F">
            <w:pPr>
              <w:spacing w:line="240" w:lineRule="auto"/>
              <w:ind w:firstLine="0"/>
              <w:jc w:val="left"/>
              <w:rPr>
                <w:sz w:val="20"/>
                <w:szCs w:val="20"/>
              </w:rPr>
            </w:pPr>
            <w:r w:rsidRPr="00471ED2">
              <w:rPr>
                <w:sz w:val="20"/>
                <w:szCs w:val="20"/>
              </w:rPr>
              <w:t>2500</w:t>
            </w:r>
          </w:p>
        </w:tc>
        <w:tc>
          <w:tcPr>
            <w:tcW w:w="855" w:type="dxa"/>
          </w:tcPr>
          <w:p w:rsidR="00E85506" w:rsidRPr="00471ED2" w:rsidRDefault="00E85506" w:rsidP="00C0650F">
            <w:pPr>
              <w:spacing w:line="240" w:lineRule="auto"/>
              <w:ind w:firstLine="0"/>
              <w:jc w:val="center"/>
              <w:rPr>
                <w:sz w:val="20"/>
                <w:szCs w:val="20"/>
              </w:rPr>
            </w:pPr>
            <w:r w:rsidRPr="00471ED2">
              <w:rPr>
                <w:sz w:val="20"/>
                <w:szCs w:val="20"/>
              </w:rPr>
              <w:t>8500</w:t>
            </w:r>
          </w:p>
        </w:tc>
        <w:tc>
          <w:tcPr>
            <w:tcW w:w="850" w:type="dxa"/>
          </w:tcPr>
          <w:p w:rsidR="00E85506" w:rsidRPr="00471ED2" w:rsidRDefault="00E85506" w:rsidP="00C0650F">
            <w:pPr>
              <w:spacing w:line="240" w:lineRule="auto"/>
              <w:ind w:firstLine="0"/>
              <w:jc w:val="center"/>
              <w:rPr>
                <w:sz w:val="20"/>
                <w:szCs w:val="20"/>
              </w:rPr>
            </w:pPr>
            <w:r w:rsidRPr="00471ED2">
              <w:rPr>
                <w:sz w:val="20"/>
                <w:szCs w:val="20"/>
              </w:rPr>
              <w:t>8500</w:t>
            </w:r>
          </w:p>
        </w:tc>
        <w:tc>
          <w:tcPr>
            <w:tcW w:w="2132" w:type="dxa"/>
            <w:gridSpan w:val="3"/>
          </w:tcPr>
          <w:p w:rsidR="00E85506" w:rsidRPr="00471ED2" w:rsidRDefault="00E85506" w:rsidP="00C0650F">
            <w:pPr>
              <w:spacing w:line="240" w:lineRule="auto"/>
              <w:ind w:firstLine="0"/>
              <w:jc w:val="center"/>
              <w:rPr>
                <w:sz w:val="20"/>
                <w:szCs w:val="20"/>
              </w:rPr>
            </w:pPr>
            <w:r w:rsidRPr="00471ED2">
              <w:rPr>
                <w:sz w:val="20"/>
                <w:szCs w:val="20"/>
              </w:rPr>
              <w:t>45000</w:t>
            </w:r>
          </w:p>
        </w:tc>
        <w:tc>
          <w:tcPr>
            <w:tcW w:w="1276" w:type="dxa"/>
            <w:vMerge w:val="restart"/>
            <w:textDirection w:val="btLr"/>
          </w:tcPr>
          <w:p w:rsidR="00E85506" w:rsidRPr="00471ED2" w:rsidRDefault="00E85506" w:rsidP="00C0650F">
            <w:pPr>
              <w:spacing w:line="240" w:lineRule="auto"/>
              <w:ind w:firstLine="0"/>
              <w:jc w:val="left"/>
              <w:rPr>
                <w:sz w:val="20"/>
                <w:szCs w:val="20"/>
              </w:rPr>
            </w:pPr>
            <w:r w:rsidRPr="00471ED2">
              <w:rPr>
                <w:sz w:val="20"/>
                <w:szCs w:val="20"/>
              </w:rPr>
              <w:t>не нормируется</w:t>
            </w:r>
          </w:p>
          <w:p w:rsidR="00E85506" w:rsidRPr="00471ED2" w:rsidRDefault="00E85506" w:rsidP="00C0650F">
            <w:pPr>
              <w:spacing w:line="240" w:lineRule="auto"/>
              <w:ind w:firstLine="0"/>
              <w:jc w:val="left"/>
              <w:rPr>
                <w:sz w:val="20"/>
                <w:szCs w:val="20"/>
              </w:rPr>
            </w:pPr>
          </w:p>
        </w:tc>
        <w:tc>
          <w:tcPr>
            <w:tcW w:w="1146" w:type="dxa"/>
          </w:tcPr>
          <w:p w:rsidR="00E85506" w:rsidRPr="00471ED2" w:rsidRDefault="00E85506" w:rsidP="00C0650F">
            <w:pPr>
              <w:spacing w:line="240" w:lineRule="auto"/>
              <w:ind w:firstLine="0"/>
              <w:jc w:val="center"/>
              <w:rPr>
                <w:sz w:val="20"/>
                <w:szCs w:val="20"/>
              </w:rPr>
            </w:pPr>
            <w:r w:rsidRPr="00471ED2">
              <w:rPr>
                <w:sz w:val="20"/>
                <w:szCs w:val="20"/>
              </w:rPr>
              <w:t>150</w:t>
            </w:r>
          </w:p>
        </w:tc>
      </w:tr>
      <w:tr w:rsidR="00E85506" w:rsidRPr="00471ED2" w:rsidTr="00E85506">
        <w:tc>
          <w:tcPr>
            <w:tcW w:w="1951" w:type="dxa"/>
            <w:gridSpan w:val="2"/>
          </w:tcPr>
          <w:p w:rsidR="00E85506" w:rsidRPr="00471ED2" w:rsidRDefault="00E85506" w:rsidP="00C0650F">
            <w:pPr>
              <w:spacing w:line="240" w:lineRule="auto"/>
              <w:ind w:firstLine="0"/>
              <w:jc w:val="left"/>
              <w:rPr>
                <w:sz w:val="20"/>
                <w:szCs w:val="20"/>
              </w:rPr>
            </w:pPr>
            <w:r w:rsidRPr="00471ED2">
              <w:rPr>
                <w:sz w:val="20"/>
                <w:szCs w:val="20"/>
              </w:rPr>
              <w:t>минимальная площадь</w:t>
            </w:r>
          </w:p>
        </w:tc>
        <w:tc>
          <w:tcPr>
            <w:tcW w:w="1005" w:type="dxa"/>
          </w:tcPr>
          <w:p w:rsidR="00E85506" w:rsidRPr="00471ED2" w:rsidRDefault="00E85506" w:rsidP="00C0650F">
            <w:pPr>
              <w:spacing w:line="240" w:lineRule="auto"/>
              <w:ind w:firstLine="0"/>
              <w:jc w:val="left"/>
              <w:rPr>
                <w:sz w:val="20"/>
                <w:szCs w:val="20"/>
              </w:rPr>
            </w:pPr>
            <w:r w:rsidRPr="00471ED2">
              <w:rPr>
                <w:sz w:val="20"/>
                <w:szCs w:val="20"/>
              </w:rPr>
              <w:t>кв.м.</w:t>
            </w:r>
          </w:p>
        </w:tc>
        <w:tc>
          <w:tcPr>
            <w:tcW w:w="992" w:type="dxa"/>
            <w:gridSpan w:val="2"/>
          </w:tcPr>
          <w:p w:rsidR="00E85506" w:rsidRPr="00471ED2" w:rsidRDefault="00E85506" w:rsidP="00C0650F">
            <w:pPr>
              <w:spacing w:line="240" w:lineRule="auto"/>
              <w:ind w:firstLine="0"/>
              <w:jc w:val="left"/>
              <w:rPr>
                <w:sz w:val="20"/>
                <w:szCs w:val="20"/>
              </w:rPr>
            </w:pPr>
            <w:r w:rsidRPr="00471ED2">
              <w:rPr>
                <w:sz w:val="20"/>
                <w:szCs w:val="20"/>
              </w:rPr>
              <w:t>300</w:t>
            </w:r>
          </w:p>
        </w:tc>
        <w:tc>
          <w:tcPr>
            <w:tcW w:w="855" w:type="dxa"/>
          </w:tcPr>
          <w:p w:rsidR="00E85506" w:rsidRPr="00471ED2" w:rsidRDefault="00E85506" w:rsidP="00C0650F">
            <w:pPr>
              <w:spacing w:line="240" w:lineRule="auto"/>
              <w:ind w:firstLine="0"/>
              <w:jc w:val="center"/>
              <w:rPr>
                <w:sz w:val="20"/>
                <w:szCs w:val="20"/>
              </w:rPr>
            </w:pPr>
            <w:r w:rsidRPr="00471ED2">
              <w:rPr>
                <w:sz w:val="20"/>
                <w:szCs w:val="20"/>
              </w:rPr>
              <w:t>400</w:t>
            </w:r>
          </w:p>
        </w:tc>
        <w:tc>
          <w:tcPr>
            <w:tcW w:w="850" w:type="dxa"/>
          </w:tcPr>
          <w:p w:rsidR="00E85506" w:rsidRPr="00471ED2" w:rsidRDefault="00E85506" w:rsidP="00C0650F">
            <w:pPr>
              <w:spacing w:line="240" w:lineRule="auto"/>
              <w:ind w:firstLine="0"/>
              <w:jc w:val="center"/>
              <w:rPr>
                <w:sz w:val="20"/>
                <w:szCs w:val="20"/>
              </w:rPr>
            </w:pPr>
            <w:r w:rsidRPr="00471ED2">
              <w:rPr>
                <w:sz w:val="20"/>
                <w:szCs w:val="20"/>
              </w:rPr>
              <w:t>200</w:t>
            </w:r>
          </w:p>
        </w:tc>
        <w:tc>
          <w:tcPr>
            <w:tcW w:w="2132" w:type="dxa"/>
            <w:gridSpan w:val="3"/>
          </w:tcPr>
          <w:p w:rsidR="00E85506" w:rsidRPr="00471ED2" w:rsidRDefault="00E85506" w:rsidP="00C0650F">
            <w:pPr>
              <w:spacing w:line="240" w:lineRule="auto"/>
              <w:ind w:firstLine="0"/>
              <w:jc w:val="center"/>
              <w:rPr>
                <w:sz w:val="20"/>
                <w:szCs w:val="20"/>
              </w:rPr>
            </w:pPr>
            <w:r w:rsidRPr="00471ED2">
              <w:rPr>
                <w:sz w:val="20"/>
                <w:szCs w:val="20"/>
              </w:rPr>
              <w:t>200</w:t>
            </w:r>
          </w:p>
        </w:tc>
        <w:tc>
          <w:tcPr>
            <w:tcW w:w="1276" w:type="dxa"/>
            <w:vMerge/>
          </w:tcPr>
          <w:p w:rsidR="00E85506" w:rsidRPr="00471ED2" w:rsidRDefault="00E85506" w:rsidP="00C0650F">
            <w:pPr>
              <w:spacing w:line="240" w:lineRule="auto"/>
              <w:ind w:firstLine="0"/>
              <w:jc w:val="left"/>
              <w:rPr>
                <w:sz w:val="20"/>
                <w:szCs w:val="20"/>
              </w:rPr>
            </w:pPr>
          </w:p>
        </w:tc>
        <w:tc>
          <w:tcPr>
            <w:tcW w:w="1146" w:type="dxa"/>
          </w:tcPr>
          <w:p w:rsidR="00E85506" w:rsidRPr="00471ED2" w:rsidRDefault="00E85506" w:rsidP="00C0650F">
            <w:pPr>
              <w:spacing w:line="240" w:lineRule="auto"/>
              <w:ind w:firstLine="0"/>
              <w:jc w:val="center"/>
              <w:rPr>
                <w:sz w:val="20"/>
                <w:szCs w:val="20"/>
              </w:rPr>
            </w:pPr>
            <w:r w:rsidRPr="00471ED2">
              <w:rPr>
                <w:sz w:val="20"/>
                <w:szCs w:val="20"/>
              </w:rPr>
              <w:t>20</w:t>
            </w:r>
          </w:p>
        </w:tc>
      </w:tr>
      <w:tr w:rsidR="00E85506" w:rsidRPr="00471ED2" w:rsidTr="00E85506">
        <w:tc>
          <w:tcPr>
            <w:tcW w:w="1951" w:type="dxa"/>
            <w:gridSpan w:val="2"/>
          </w:tcPr>
          <w:p w:rsidR="00E85506" w:rsidRPr="00471ED2" w:rsidRDefault="00E85506" w:rsidP="00C0650F">
            <w:pPr>
              <w:spacing w:line="240" w:lineRule="auto"/>
              <w:ind w:firstLine="0"/>
              <w:jc w:val="left"/>
              <w:rPr>
                <w:sz w:val="20"/>
                <w:szCs w:val="20"/>
              </w:rPr>
            </w:pPr>
            <w:r w:rsidRPr="00471ED2">
              <w:rPr>
                <w:sz w:val="20"/>
                <w:szCs w:val="20"/>
              </w:rPr>
              <w:t>минимальная ширина</w:t>
            </w:r>
          </w:p>
          <w:p w:rsidR="00E85506" w:rsidRPr="00471ED2" w:rsidRDefault="00E85506" w:rsidP="00C0650F">
            <w:pPr>
              <w:spacing w:line="240" w:lineRule="auto"/>
              <w:ind w:firstLine="0"/>
              <w:jc w:val="left"/>
              <w:rPr>
                <w:sz w:val="20"/>
                <w:szCs w:val="20"/>
              </w:rPr>
            </w:pPr>
            <w:r w:rsidRPr="00471ED2">
              <w:rPr>
                <w:sz w:val="20"/>
                <w:szCs w:val="20"/>
              </w:rPr>
              <w:t>вдоль фронта улицы</w:t>
            </w:r>
          </w:p>
        </w:tc>
        <w:tc>
          <w:tcPr>
            <w:tcW w:w="1005" w:type="dxa"/>
          </w:tcPr>
          <w:p w:rsidR="00E85506" w:rsidRPr="00471ED2" w:rsidRDefault="00E85506" w:rsidP="00C0650F">
            <w:pPr>
              <w:spacing w:line="240" w:lineRule="auto"/>
              <w:ind w:firstLine="0"/>
              <w:jc w:val="left"/>
              <w:rPr>
                <w:sz w:val="20"/>
                <w:szCs w:val="20"/>
              </w:rPr>
            </w:pPr>
            <w:r w:rsidRPr="00471ED2">
              <w:rPr>
                <w:sz w:val="20"/>
                <w:szCs w:val="20"/>
              </w:rPr>
              <w:t>м.</w:t>
            </w:r>
          </w:p>
        </w:tc>
        <w:tc>
          <w:tcPr>
            <w:tcW w:w="992" w:type="dxa"/>
            <w:gridSpan w:val="2"/>
          </w:tcPr>
          <w:p w:rsidR="00E85506" w:rsidRPr="00471ED2" w:rsidRDefault="00E85506" w:rsidP="00C0650F">
            <w:pPr>
              <w:spacing w:line="240" w:lineRule="auto"/>
              <w:ind w:firstLine="0"/>
              <w:jc w:val="left"/>
              <w:rPr>
                <w:sz w:val="20"/>
                <w:szCs w:val="20"/>
              </w:rPr>
            </w:pPr>
            <w:r w:rsidRPr="00471ED2">
              <w:rPr>
                <w:sz w:val="20"/>
                <w:szCs w:val="20"/>
              </w:rPr>
              <w:t>12</w:t>
            </w:r>
          </w:p>
        </w:tc>
        <w:tc>
          <w:tcPr>
            <w:tcW w:w="855" w:type="dxa"/>
          </w:tcPr>
          <w:p w:rsidR="00E85506" w:rsidRPr="00471ED2" w:rsidRDefault="00E85506" w:rsidP="00C0650F">
            <w:pPr>
              <w:spacing w:line="240" w:lineRule="auto"/>
              <w:ind w:firstLine="0"/>
              <w:jc w:val="center"/>
              <w:rPr>
                <w:sz w:val="20"/>
                <w:szCs w:val="20"/>
              </w:rPr>
            </w:pPr>
            <w:r w:rsidRPr="00471ED2">
              <w:rPr>
                <w:sz w:val="20"/>
                <w:szCs w:val="20"/>
              </w:rPr>
              <w:t>20</w:t>
            </w:r>
          </w:p>
        </w:tc>
        <w:tc>
          <w:tcPr>
            <w:tcW w:w="850" w:type="dxa"/>
          </w:tcPr>
          <w:p w:rsidR="00E85506" w:rsidRPr="00471ED2" w:rsidRDefault="00E85506" w:rsidP="00C0650F">
            <w:pPr>
              <w:spacing w:line="240" w:lineRule="auto"/>
              <w:ind w:firstLine="0"/>
              <w:jc w:val="center"/>
              <w:rPr>
                <w:sz w:val="20"/>
                <w:szCs w:val="20"/>
              </w:rPr>
            </w:pPr>
            <w:r w:rsidRPr="00471ED2">
              <w:rPr>
                <w:sz w:val="20"/>
                <w:szCs w:val="20"/>
              </w:rPr>
              <w:t>6</w:t>
            </w:r>
          </w:p>
        </w:tc>
        <w:tc>
          <w:tcPr>
            <w:tcW w:w="2132" w:type="dxa"/>
            <w:gridSpan w:val="3"/>
          </w:tcPr>
          <w:p w:rsidR="00E85506" w:rsidRPr="00471ED2" w:rsidRDefault="00E85506" w:rsidP="00C0650F">
            <w:pPr>
              <w:spacing w:line="240" w:lineRule="auto"/>
              <w:ind w:firstLine="0"/>
              <w:jc w:val="center"/>
              <w:rPr>
                <w:sz w:val="20"/>
                <w:szCs w:val="20"/>
              </w:rPr>
            </w:pPr>
            <w:r w:rsidRPr="00471ED2">
              <w:rPr>
                <w:sz w:val="20"/>
                <w:szCs w:val="20"/>
              </w:rPr>
              <w:t>12</w:t>
            </w:r>
          </w:p>
        </w:tc>
        <w:tc>
          <w:tcPr>
            <w:tcW w:w="1276" w:type="dxa"/>
            <w:vMerge/>
          </w:tcPr>
          <w:p w:rsidR="00E85506" w:rsidRPr="00471ED2" w:rsidRDefault="00E85506" w:rsidP="00C0650F">
            <w:pPr>
              <w:spacing w:line="240" w:lineRule="auto"/>
              <w:ind w:firstLine="0"/>
              <w:jc w:val="left"/>
              <w:rPr>
                <w:sz w:val="20"/>
                <w:szCs w:val="20"/>
              </w:rPr>
            </w:pPr>
          </w:p>
        </w:tc>
        <w:tc>
          <w:tcPr>
            <w:tcW w:w="1146" w:type="dxa"/>
          </w:tcPr>
          <w:p w:rsidR="00E85506" w:rsidRPr="00471ED2" w:rsidRDefault="00E85506" w:rsidP="00C0650F">
            <w:pPr>
              <w:spacing w:line="240" w:lineRule="auto"/>
              <w:ind w:firstLine="0"/>
              <w:jc w:val="center"/>
              <w:rPr>
                <w:sz w:val="20"/>
                <w:szCs w:val="20"/>
              </w:rPr>
            </w:pPr>
            <w:r w:rsidRPr="00471ED2">
              <w:rPr>
                <w:sz w:val="20"/>
                <w:szCs w:val="20"/>
              </w:rPr>
              <w:t>4</w:t>
            </w:r>
          </w:p>
        </w:tc>
      </w:tr>
      <w:tr w:rsidR="00E85506" w:rsidRPr="00471ED2" w:rsidTr="00E85506">
        <w:tc>
          <w:tcPr>
            <w:tcW w:w="10207" w:type="dxa"/>
            <w:gridSpan w:val="12"/>
          </w:tcPr>
          <w:p w:rsidR="00E85506" w:rsidRPr="00471ED2" w:rsidRDefault="00E85506" w:rsidP="00C0650F">
            <w:pPr>
              <w:spacing w:line="240" w:lineRule="auto"/>
              <w:ind w:firstLine="0"/>
              <w:jc w:val="left"/>
              <w:rPr>
                <w:sz w:val="20"/>
                <w:szCs w:val="20"/>
              </w:rPr>
            </w:pPr>
            <w:r w:rsidRPr="00471ED2">
              <w:rPr>
                <w:sz w:val="20"/>
                <w:szCs w:val="20"/>
              </w:rPr>
              <w:t>Минимальные отступы от границ земельных участков в целях определения мест допустимого размещения зданий, строений, сооружений:</w:t>
            </w:r>
          </w:p>
        </w:tc>
      </w:tr>
      <w:tr w:rsidR="00E85506" w:rsidRPr="00471ED2" w:rsidTr="00E85506">
        <w:tc>
          <w:tcPr>
            <w:tcW w:w="993" w:type="dxa"/>
            <w:vMerge w:val="restart"/>
          </w:tcPr>
          <w:p w:rsidR="00E85506" w:rsidRPr="00471ED2" w:rsidRDefault="00E85506" w:rsidP="00C0650F">
            <w:pPr>
              <w:spacing w:line="240" w:lineRule="auto"/>
              <w:ind w:firstLine="0"/>
              <w:jc w:val="left"/>
              <w:rPr>
                <w:sz w:val="20"/>
                <w:szCs w:val="20"/>
              </w:rPr>
            </w:pPr>
            <w:r w:rsidRPr="00471ED2">
              <w:rPr>
                <w:sz w:val="20"/>
                <w:szCs w:val="20"/>
              </w:rPr>
              <w:t>от передней</w:t>
            </w:r>
          </w:p>
          <w:p w:rsidR="00E85506" w:rsidRPr="00471ED2" w:rsidRDefault="00E85506" w:rsidP="00C0650F">
            <w:pPr>
              <w:spacing w:line="240" w:lineRule="auto"/>
              <w:ind w:firstLine="0"/>
              <w:jc w:val="left"/>
              <w:rPr>
                <w:sz w:val="20"/>
                <w:szCs w:val="20"/>
              </w:rPr>
            </w:pPr>
            <w:r w:rsidRPr="00471ED2">
              <w:rPr>
                <w:sz w:val="20"/>
                <w:szCs w:val="20"/>
              </w:rPr>
              <w:t>границы</w:t>
            </w:r>
          </w:p>
        </w:tc>
        <w:tc>
          <w:tcPr>
            <w:tcW w:w="958" w:type="dxa"/>
          </w:tcPr>
          <w:p w:rsidR="00E85506" w:rsidRPr="00471ED2" w:rsidRDefault="00E85506" w:rsidP="00C0650F">
            <w:pPr>
              <w:spacing w:line="240" w:lineRule="auto"/>
              <w:ind w:firstLine="0"/>
              <w:jc w:val="left"/>
              <w:rPr>
                <w:sz w:val="20"/>
                <w:szCs w:val="20"/>
              </w:rPr>
            </w:pPr>
            <w:r w:rsidRPr="00471ED2">
              <w:rPr>
                <w:sz w:val="20"/>
                <w:szCs w:val="20"/>
              </w:rPr>
              <w:t>в новых</w:t>
            </w:r>
          </w:p>
          <w:p w:rsidR="00E85506" w:rsidRPr="00471ED2" w:rsidRDefault="00E85506" w:rsidP="00C0650F">
            <w:pPr>
              <w:spacing w:line="240" w:lineRule="auto"/>
              <w:ind w:firstLine="0"/>
              <w:jc w:val="left"/>
              <w:rPr>
                <w:sz w:val="20"/>
                <w:szCs w:val="20"/>
              </w:rPr>
            </w:pPr>
            <w:proofErr w:type="gramStart"/>
            <w:r w:rsidRPr="00471ED2">
              <w:rPr>
                <w:sz w:val="20"/>
                <w:szCs w:val="20"/>
              </w:rPr>
              <w:t>микрорайонах</w:t>
            </w:r>
            <w:proofErr w:type="gramEnd"/>
          </w:p>
        </w:tc>
        <w:tc>
          <w:tcPr>
            <w:tcW w:w="1005" w:type="dxa"/>
          </w:tcPr>
          <w:p w:rsidR="00E85506" w:rsidRPr="00471ED2" w:rsidRDefault="00E85506" w:rsidP="00C0650F">
            <w:pPr>
              <w:spacing w:line="240" w:lineRule="auto"/>
              <w:ind w:firstLine="0"/>
              <w:jc w:val="left"/>
              <w:rPr>
                <w:sz w:val="20"/>
                <w:szCs w:val="20"/>
              </w:rPr>
            </w:pPr>
            <w:r w:rsidRPr="00471ED2">
              <w:rPr>
                <w:sz w:val="20"/>
                <w:szCs w:val="20"/>
              </w:rPr>
              <w:t>м.</w:t>
            </w:r>
          </w:p>
        </w:tc>
        <w:tc>
          <w:tcPr>
            <w:tcW w:w="992" w:type="dxa"/>
            <w:gridSpan w:val="2"/>
          </w:tcPr>
          <w:p w:rsidR="00E85506" w:rsidRPr="00471ED2" w:rsidRDefault="00E85506" w:rsidP="00C0650F">
            <w:pPr>
              <w:spacing w:line="240" w:lineRule="auto"/>
              <w:ind w:firstLine="0"/>
              <w:jc w:val="center"/>
              <w:rPr>
                <w:sz w:val="20"/>
                <w:szCs w:val="20"/>
              </w:rPr>
            </w:pPr>
            <w:r w:rsidRPr="00471ED2">
              <w:rPr>
                <w:sz w:val="20"/>
                <w:szCs w:val="20"/>
              </w:rPr>
              <w:t>5</w:t>
            </w:r>
          </w:p>
        </w:tc>
        <w:tc>
          <w:tcPr>
            <w:tcW w:w="855" w:type="dxa"/>
          </w:tcPr>
          <w:p w:rsidR="00E85506" w:rsidRPr="00471ED2" w:rsidRDefault="00E85506" w:rsidP="00C0650F">
            <w:pPr>
              <w:spacing w:line="240" w:lineRule="auto"/>
              <w:ind w:firstLine="0"/>
              <w:jc w:val="center"/>
              <w:rPr>
                <w:sz w:val="20"/>
                <w:szCs w:val="20"/>
              </w:rPr>
            </w:pPr>
            <w:r w:rsidRPr="00471ED2">
              <w:rPr>
                <w:sz w:val="20"/>
                <w:szCs w:val="20"/>
              </w:rPr>
              <w:t>5</w:t>
            </w:r>
          </w:p>
        </w:tc>
        <w:tc>
          <w:tcPr>
            <w:tcW w:w="850" w:type="dxa"/>
          </w:tcPr>
          <w:p w:rsidR="00E85506" w:rsidRPr="00471ED2" w:rsidRDefault="00E85506" w:rsidP="00C0650F">
            <w:pPr>
              <w:spacing w:line="240" w:lineRule="auto"/>
              <w:ind w:firstLine="0"/>
              <w:jc w:val="center"/>
              <w:rPr>
                <w:sz w:val="20"/>
                <w:szCs w:val="20"/>
              </w:rPr>
            </w:pPr>
            <w:r w:rsidRPr="00471ED2">
              <w:rPr>
                <w:sz w:val="20"/>
                <w:szCs w:val="20"/>
              </w:rPr>
              <w:t>5</w:t>
            </w:r>
          </w:p>
        </w:tc>
        <w:tc>
          <w:tcPr>
            <w:tcW w:w="2132" w:type="dxa"/>
            <w:gridSpan w:val="3"/>
          </w:tcPr>
          <w:p w:rsidR="00E85506" w:rsidRPr="00471ED2" w:rsidRDefault="00E85506" w:rsidP="00C0650F">
            <w:pPr>
              <w:spacing w:line="240" w:lineRule="auto"/>
              <w:ind w:firstLine="0"/>
              <w:jc w:val="center"/>
              <w:rPr>
                <w:sz w:val="20"/>
                <w:szCs w:val="20"/>
              </w:rPr>
            </w:pPr>
            <w:r w:rsidRPr="00471ED2">
              <w:rPr>
                <w:sz w:val="20"/>
                <w:szCs w:val="20"/>
              </w:rPr>
              <w:t>5</w:t>
            </w:r>
          </w:p>
        </w:tc>
        <w:tc>
          <w:tcPr>
            <w:tcW w:w="1276" w:type="dxa"/>
          </w:tcPr>
          <w:p w:rsidR="00E85506" w:rsidRPr="00471ED2" w:rsidRDefault="00E85506" w:rsidP="00C0650F">
            <w:pPr>
              <w:spacing w:line="240" w:lineRule="auto"/>
              <w:ind w:firstLine="0"/>
              <w:jc w:val="center"/>
              <w:rPr>
                <w:sz w:val="20"/>
                <w:szCs w:val="20"/>
              </w:rPr>
            </w:pPr>
            <w:r w:rsidRPr="00471ED2">
              <w:rPr>
                <w:sz w:val="20"/>
                <w:szCs w:val="20"/>
              </w:rPr>
              <w:t>-</w:t>
            </w:r>
          </w:p>
        </w:tc>
        <w:tc>
          <w:tcPr>
            <w:tcW w:w="1146" w:type="dxa"/>
          </w:tcPr>
          <w:p w:rsidR="00E85506" w:rsidRPr="00471ED2" w:rsidRDefault="00E85506" w:rsidP="00C0650F">
            <w:pPr>
              <w:spacing w:line="240" w:lineRule="auto"/>
              <w:ind w:firstLine="0"/>
              <w:jc w:val="center"/>
              <w:rPr>
                <w:sz w:val="20"/>
                <w:szCs w:val="20"/>
              </w:rPr>
            </w:pPr>
            <w:r w:rsidRPr="00471ED2">
              <w:rPr>
                <w:sz w:val="20"/>
                <w:szCs w:val="20"/>
              </w:rPr>
              <w:t>0</w:t>
            </w:r>
          </w:p>
        </w:tc>
      </w:tr>
      <w:tr w:rsidR="00E85506" w:rsidRPr="00471ED2" w:rsidTr="00E85506">
        <w:tc>
          <w:tcPr>
            <w:tcW w:w="993" w:type="dxa"/>
            <w:vMerge/>
          </w:tcPr>
          <w:p w:rsidR="00E85506" w:rsidRPr="00471ED2" w:rsidRDefault="00E85506" w:rsidP="00C0650F">
            <w:pPr>
              <w:spacing w:line="240" w:lineRule="auto"/>
              <w:ind w:firstLine="0"/>
              <w:jc w:val="left"/>
              <w:rPr>
                <w:sz w:val="20"/>
                <w:szCs w:val="20"/>
              </w:rPr>
            </w:pPr>
          </w:p>
        </w:tc>
        <w:tc>
          <w:tcPr>
            <w:tcW w:w="958" w:type="dxa"/>
          </w:tcPr>
          <w:p w:rsidR="00E85506" w:rsidRPr="00471ED2" w:rsidRDefault="00E85506" w:rsidP="00C0650F">
            <w:pPr>
              <w:spacing w:line="240" w:lineRule="auto"/>
              <w:ind w:firstLine="0"/>
              <w:jc w:val="left"/>
              <w:rPr>
                <w:sz w:val="20"/>
                <w:szCs w:val="20"/>
              </w:rPr>
            </w:pPr>
            <w:r w:rsidRPr="00471ED2">
              <w:rPr>
                <w:sz w:val="20"/>
                <w:szCs w:val="20"/>
              </w:rPr>
              <w:t>в</w:t>
            </w:r>
          </w:p>
          <w:p w:rsidR="00E85506" w:rsidRPr="00471ED2" w:rsidRDefault="00E85506" w:rsidP="00C0650F">
            <w:pPr>
              <w:spacing w:line="240" w:lineRule="auto"/>
              <w:ind w:firstLine="0"/>
              <w:jc w:val="left"/>
              <w:rPr>
                <w:sz w:val="20"/>
                <w:szCs w:val="20"/>
              </w:rPr>
            </w:pPr>
            <w:r w:rsidRPr="00471ED2">
              <w:rPr>
                <w:sz w:val="20"/>
                <w:szCs w:val="20"/>
              </w:rPr>
              <w:t>застроенной</w:t>
            </w:r>
          </w:p>
          <w:p w:rsidR="00E85506" w:rsidRPr="00471ED2" w:rsidRDefault="00E85506" w:rsidP="00C0650F">
            <w:pPr>
              <w:spacing w:line="240" w:lineRule="auto"/>
              <w:ind w:firstLine="0"/>
              <w:jc w:val="left"/>
              <w:rPr>
                <w:sz w:val="20"/>
                <w:szCs w:val="20"/>
              </w:rPr>
            </w:pPr>
            <w:r w:rsidRPr="00471ED2">
              <w:rPr>
                <w:sz w:val="20"/>
                <w:szCs w:val="20"/>
              </w:rPr>
              <w:t>территории</w:t>
            </w:r>
          </w:p>
        </w:tc>
        <w:tc>
          <w:tcPr>
            <w:tcW w:w="1005" w:type="dxa"/>
          </w:tcPr>
          <w:p w:rsidR="00E85506" w:rsidRPr="00471ED2" w:rsidRDefault="00E85506" w:rsidP="00C0650F">
            <w:pPr>
              <w:spacing w:line="240" w:lineRule="auto"/>
              <w:ind w:firstLine="0"/>
              <w:jc w:val="left"/>
              <w:rPr>
                <w:sz w:val="20"/>
                <w:szCs w:val="20"/>
              </w:rPr>
            </w:pPr>
            <w:r w:rsidRPr="00471ED2">
              <w:rPr>
                <w:sz w:val="20"/>
                <w:szCs w:val="20"/>
              </w:rPr>
              <w:t>м.</w:t>
            </w:r>
          </w:p>
        </w:tc>
        <w:tc>
          <w:tcPr>
            <w:tcW w:w="7251" w:type="dxa"/>
            <w:gridSpan w:val="9"/>
          </w:tcPr>
          <w:p w:rsidR="00E85506" w:rsidRPr="00471ED2" w:rsidRDefault="00E85506" w:rsidP="00C0650F">
            <w:pPr>
              <w:spacing w:line="240" w:lineRule="auto"/>
              <w:ind w:firstLine="0"/>
              <w:jc w:val="left"/>
              <w:rPr>
                <w:sz w:val="20"/>
                <w:szCs w:val="20"/>
              </w:rPr>
            </w:pPr>
            <w:r w:rsidRPr="00471ED2">
              <w:rPr>
                <w:sz w:val="20"/>
                <w:szCs w:val="20"/>
              </w:rPr>
              <w:t>по существующей линии застройки</w:t>
            </w:r>
          </w:p>
        </w:tc>
      </w:tr>
      <w:tr w:rsidR="00E85506" w:rsidRPr="00471ED2" w:rsidTr="00E85506">
        <w:tc>
          <w:tcPr>
            <w:tcW w:w="993" w:type="dxa"/>
            <w:vMerge w:val="restart"/>
          </w:tcPr>
          <w:p w:rsidR="00E85506" w:rsidRPr="00471ED2" w:rsidRDefault="00E85506" w:rsidP="00C0650F">
            <w:pPr>
              <w:spacing w:line="240" w:lineRule="auto"/>
              <w:ind w:firstLine="0"/>
              <w:jc w:val="left"/>
              <w:rPr>
                <w:sz w:val="20"/>
                <w:szCs w:val="20"/>
              </w:rPr>
            </w:pPr>
            <w:r w:rsidRPr="00471ED2">
              <w:rPr>
                <w:sz w:val="20"/>
                <w:szCs w:val="20"/>
              </w:rPr>
              <w:t>от боковой</w:t>
            </w:r>
          </w:p>
          <w:p w:rsidR="00E85506" w:rsidRPr="00471ED2" w:rsidRDefault="00E85506" w:rsidP="00C0650F">
            <w:pPr>
              <w:spacing w:line="240" w:lineRule="auto"/>
              <w:ind w:firstLine="0"/>
              <w:jc w:val="left"/>
              <w:rPr>
                <w:sz w:val="20"/>
                <w:szCs w:val="20"/>
              </w:rPr>
            </w:pPr>
            <w:r w:rsidRPr="00471ED2">
              <w:rPr>
                <w:sz w:val="20"/>
                <w:szCs w:val="20"/>
              </w:rPr>
              <w:t>границы</w:t>
            </w:r>
          </w:p>
        </w:tc>
        <w:tc>
          <w:tcPr>
            <w:tcW w:w="958" w:type="dxa"/>
          </w:tcPr>
          <w:p w:rsidR="00E85506" w:rsidRPr="00471ED2" w:rsidRDefault="00E85506" w:rsidP="00C0650F">
            <w:pPr>
              <w:spacing w:line="240" w:lineRule="auto"/>
              <w:ind w:firstLine="0"/>
              <w:jc w:val="left"/>
              <w:rPr>
                <w:sz w:val="20"/>
                <w:szCs w:val="20"/>
              </w:rPr>
            </w:pPr>
            <w:r w:rsidRPr="00471ED2">
              <w:rPr>
                <w:sz w:val="20"/>
                <w:szCs w:val="20"/>
              </w:rPr>
              <w:t>при</w:t>
            </w:r>
          </w:p>
          <w:p w:rsidR="00E85506" w:rsidRPr="00471ED2" w:rsidRDefault="00E85506" w:rsidP="00C0650F">
            <w:pPr>
              <w:spacing w:line="240" w:lineRule="auto"/>
              <w:ind w:firstLine="0"/>
              <w:jc w:val="left"/>
              <w:rPr>
                <w:sz w:val="20"/>
                <w:szCs w:val="20"/>
              </w:rPr>
            </w:pPr>
            <w:r w:rsidRPr="00471ED2">
              <w:rPr>
                <w:sz w:val="20"/>
                <w:szCs w:val="20"/>
              </w:rPr>
              <w:t>блокировке</w:t>
            </w:r>
          </w:p>
        </w:tc>
        <w:tc>
          <w:tcPr>
            <w:tcW w:w="1005" w:type="dxa"/>
          </w:tcPr>
          <w:p w:rsidR="00E85506" w:rsidRPr="00471ED2" w:rsidRDefault="00E85506" w:rsidP="00C0650F">
            <w:pPr>
              <w:spacing w:line="240" w:lineRule="auto"/>
              <w:ind w:firstLine="0"/>
              <w:jc w:val="left"/>
              <w:rPr>
                <w:sz w:val="20"/>
                <w:szCs w:val="20"/>
              </w:rPr>
            </w:pPr>
            <w:r w:rsidRPr="00471ED2">
              <w:rPr>
                <w:sz w:val="20"/>
                <w:szCs w:val="20"/>
              </w:rPr>
              <w:t>м.</w:t>
            </w:r>
          </w:p>
        </w:tc>
        <w:tc>
          <w:tcPr>
            <w:tcW w:w="992" w:type="dxa"/>
            <w:gridSpan w:val="2"/>
          </w:tcPr>
          <w:p w:rsidR="00E85506" w:rsidRPr="00471ED2" w:rsidRDefault="00E85506" w:rsidP="00C0650F">
            <w:pPr>
              <w:spacing w:line="240" w:lineRule="auto"/>
              <w:ind w:firstLine="0"/>
              <w:jc w:val="center"/>
              <w:rPr>
                <w:sz w:val="20"/>
                <w:szCs w:val="20"/>
              </w:rPr>
            </w:pPr>
            <w:r w:rsidRPr="00471ED2">
              <w:rPr>
                <w:sz w:val="20"/>
                <w:szCs w:val="20"/>
              </w:rPr>
              <w:t>0</w:t>
            </w:r>
          </w:p>
        </w:tc>
        <w:tc>
          <w:tcPr>
            <w:tcW w:w="855" w:type="dxa"/>
          </w:tcPr>
          <w:p w:rsidR="00E85506" w:rsidRPr="00471ED2" w:rsidRDefault="00E85506" w:rsidP="00C0650F">
            <w:pPr>
              <w:spacing w:line="240" w:lineRule="auto"/>
              <w:ind w:firstLine="0"/>
              <w:jc w:val="center"/>
              <w:rPr>
                <w:sz w:val="20"/>
                <w:szCs w:val="20"/>
              </w:rPr>
            </w:pPr>
            <w:r w:rsidRPr="00471ED2">
              <w:rPr>
                <w:sz w:val="20"/>
                <w:szCs w:val="20"/>
              </w:rPr>
              <w:t>0</w:t>
            </w:r>
          </w:p>
        </w:tc>
        <w:tc>
          <w:tcPr>
            <w:tcW w:w="868" w:type="dxa"/>
            <w:gridSpan w:val="2"/>
          </w:tcPr>
          <w:p w:rsidR="00E85506" w:rsidRPr="00471ED2" w:rsidRDefault="00E85506" w:rsidP="00C0650F">
            <w:pPr>
              <w:spacing w:line="240" w:lineRule="auto"/>
              <w:ind w:firstLine="0"/>
              <w:jc w:val="center"/>
              <w:rPr>
                <w:sz w:val="20"/>
                <w:szCs w:val="20"/>
              </w:rPr>
            </w:pPr>
            <w:r w:rsidRPr="00471ED2">
              <w:rPr>
                <w:sz w:val="20"/>
                <w:szCs w:val="20"/>
              </w:rPr>
              <w:t>0</w:t>
            </w:r>
          </w:p>
        </w:tc>
        <w:tc>
          <w:tcPr>
            <w:tcW w:w="2114" w:type="dxa"/>
            <w:gridSpan w:val="2"/>
          </w:tcPr>
          <w:p w:rsidR="00E85506" w:rsidRPr="00471ED2" w:rsidRDefault="00E85506" w:rsidP="00C0650F">
            <w:pPr>
              <w:spacing w:line="240" w:lineRule="auto"/>
              <w:ind w:firstLine="0"/>
              <w:jc w:val="center"/>
              <w:rPr>
                <w:sz w:val="20"/>
                <w:szCs w:val="20"/>
              </w:rPr>
            </w:pPr>
            <w:r w:rsidRPr="00471ED2">
              <w:rPr>
                <w:sz w:val="20"/>
                <w:szCs w:val="20"/>
              </w:rPr>
              <w:t>-</w:t>
            </w:r>
          </w:p>
        </w:tc>
        <w:tc>
          <w:tcPr>
            <w:tcW w:w="1276" w:type="dxa"/>
          </w:tcPr>
          <w:p w:rsidR="00E85506" w:rsidRPr="00471ED2" w:rsidRDefault="00E85506" w:rsidP="00C0650F">
            <w:pPr>
              <w:spacing w:line="240" w:lineRule="auto"/>
              <w:ind w:firstLine="0"/>
              <w:jc w:val="center"/>
              <w:rPr>
                <w:sz w:val="20"/>
                <w:szCs w:val="20"/>
              </w:rPr>
            </w:pPr>
            <w:r w:rsidRPr="00471ED2">
              <w:rPr>
                <w:sz w:val="20"/>
                <w:szCs w:val="20"/>
              </w:rPr>
              <w:t>0</w:t>
            </w:r>
          </w:p>
        </w:tc>
        <w:tc>
          <w:tcPr>
            <w:tcW w:w="1146" w:type="dxa"/>
          </w:tcPr>
          <w:p w:rsidR="00E85506" w:rsidRPr="00471ED2" w:rsidRDefault="00E85506" w:rsidP="00C0650F">
            <w:pPr>
              <w:spacing w:line="240" w:lineRule="auto"/>
              <w:ind w:firstLine="0"/>
              <w:jc w:val="center"/>
              <w:rPr>
                <w:sz w:val="20"/>
                <w:szCs w:val="20"/>
              </w:rPr>
            </w:pPr>
            <w:r w:rsidRPr="00471ED2">
              <w:rPr>
                <w:sz w:val="20"/>
                <w:szCs w:val="20"/>
              </w:rPr>
              <w:t>0</w:t>
            </w:r>
          </w:p>
        </w:tc>
      </w:tr>
      <w:tr w:rsidR="00E85506" w:rsidRPr="00471ED2" w:rsidTr="00E85506">
        <w:tc>
          <w:tcPr>
            <w:tcW w:w="993" w:type="dxa"/>
            <w:vMerge/>
          </w:tcPr>
          <w:p w:rsidR="00E85506" w:rsidRPr="00471ED2" w:rsidRDefault="00E85506" w:rsidP="00C0650F">
            <w:pPr>
              <w:spacing w:line="240" w:lineRule="auto"/>
              <w:ind w:firstLine="0"/>
              <w:jc w:val="left"/>
              <w:rPr>
                <w:sz w:val="20"/>
                <w:szCs w:val="20"/>
              </w:rPr>
            </w:pPr>
          </w:p>
        </w:tc>
        <w:tc>
          <w:tcPr>
            <w:tcW w:w="958" w:type="dxa"/>
          </w:tcPr>
          <w:p w:rsidR="00E85506" w:rsidRPr="00471ED2" w:rsidRDefault="00E85506" w:rsidP="00C0650F">
            <w:pPr>
              <w:spacing w:line="240" w:lineRule="auto"/>
              <w:ind w:firstLine="0"/>
              <w:jc w:val="left"/>
              <w:rPr>
                <w:sz w:val="20"/>
                <w:szCs w:val="20"/>
              </w:rPr>
            </w:pPr>
            <w:r w:rsidRPr="00471ED2">
              <w:rPr>
                <w:sz w:val="20"/>
                <w:szCs w:val="20"/>
              </w:rPr>
              <w:t>в иных</w:t>
            </w:r>
          </w:p>
          <w:p w:rsidR="00E85506" w:rsidRPr="00471ED2" w:rsidRDefault="00E85506" w:rsidP="00C0650F">
            <w:pPr>
              <w:spacing w:line="240" w:lineRule="auto"/>
              <w:ind w:firstLine="0"/>
              <w:jc w:val="left"/>
              <w:rPr>
                <w:sz w:val="20"/>
                <w:szCs w:val="20"/>
              </w:rPr>
            </w:pPr>
            <w:proofErr w:type="gramStart"/>
            <w:r w:rsidRPr="00471ED2">
              <w:rPr>
                <w:sz w:val="20"/>
                <w:szCs w:val="20"/>
              </w:rPr>
              <w:t>случаях</w:t>
            </w:r>
            <w:proofErr w:type="gramEnd"/>
          </w:p>
        </w:tc>
        <w:tc>
          <w:tcPr>
            <w:tcW w:w="1005" w:type="dxa"/>
          </w:tcPr>
          <w:p w:rsidR="00E85506" w:rsidRPr="00471ED2" w:rsidRDefault="00E85506" w:rsidP="00C0650F">
            <w:pPr>
              <w:spacing w:line="240" w:lineRule="auto"/>
              <w:ind w:firstLine="0"/>
              <w:jc w:val="left"/>
              <w:rPr>
                <w:sz w:val="20"/>
                <w:szCs w:val="20"/>
              </w:rPr>
            </w:pPr>
            <w:r w:rsidRPr="00471ED2">
              <w:rPr>
                <w:sz w:val="20"/>
                <w:szCs w:val="20"/>
              </w:rPr>
              <w:t>м.</w:t>
            </w:r>
          </w:p>
        </w:tc>
        <w:tc>
          <w:tcPr>
            <w:tcW w:w="992" w:type="dxa"/>
            <w:gridSpan w:val="2"/>
          </w:tcPr>
          <w:p w:rsidR="00E85506" w:rsidRPr="00471ED2" w:rsidRDefault="00E85506" w:rsidP="00C0650F">
            <w:pPr>
              <w:spacing w:line="240" w:lineRule="auto"/>
              <w:ind w:firstLine="0"/>
              <w:jc w:val="center"/>
              <w:rPr>
                <w:sz w:val="20"/>
                <w:szCs w:val="20"/>
              </w:rPr>
            </w:pPr>
            <w:r w:rsidRPr="00471ED2">
              <w:rPr>
                <w:sz w:val="20"/>
                <w:szCs w:val="20"/>
              </w:rPr>
              <w:t>3</w:t>
            </w:r>
          </w:p>
        </w:tc>
        <w:tc>
          <w:tcPr>
            <w:tcW w:w="855" w:type="dxa"/>
          </w:tcPr>
          <w:p w:rsidR="00E85506" w:rsidRPr="00471ED2" w:rsidRDefault="00E85506" w:rsidP="00C0650F">
            <w:pPr>
              <w:spacing w:line="240" w:lineRule="auto"/>
              <w:ind w:firstLine="0"/>
              <w:jc w:val="center"/>
              <w:rPr>
                <w:sz w:val="20"/>
                <w:szCs w:val="20"/>
              </w:rPr>
            </w:pPr>
            <w:r w:rsidRPr="00471ED2">
              <w:rPr>
                <w:sz w:val="20"/>
                <w:szCs w:val="20"/>
              </w:rPr>
              <w:t>3</w:t>
            </w:r>
          </w:p>
        </w:tc>
        <w:tc>
          <w:tcPr>
            <w:tcW w:w="868" w:type="dxa"/>
            <w:gridSpan w:val="2"/>
          </w:tcPr>
          <w:p w:rsidR="00E85506" w:rsidRPr="00471ED2" w:rsidRDefault="00E85506" w:rsidP="00C0650F">
            <w:pPr>
              <w:spacing w:line="240" w:lineRule="auto"/>
              <w:ind w:firstLine="0"/>
              <w:jc w:val="center"/>
              <w:rPr>
                <w:sz w:val="20"/>
                <w:szCs w:val="20"/>
              </w:rPr>
            </w:pPr>
            <w:r w:rsidRPr="00471ED2">
              <w:rPr>
                <w:sz w:val="20"/>
                <w:szCs w:val="20"/>
              </w:rPr>
              <w:t>3</w:t>
            </w:r>
          </w:p>
        </w:tc>
        <w:tc>
          <w:tcPr>
            <w:tcW w:w="2114" w:type="dxa"/>
            <w:gridSpan w:val="2"/>
          </w:tcPr>
          <w:p w:rsidR="00E85506" w:rsidRPr="00471ED2" w:rsidRDefault="00E85506" w:rsidP="00C0650F">
            <w:pPr>
              <w:spacing w:line="240" w:lineRule="auto"/>
              <w:ind w:firstLine="0"/>
              <w:jc w:val="center"/>
              <w:rPr>
                <w:sz w:val="20"/>
                <w:szCs w:val="20"/>
              </w:rPr>
            </w:pPr>
            <w:r w:rsidRPr="00471ED2">
              <w:rPr>
                <w:sz w:val="20"/>
                <w:szCs w:val="20"/>
              </w:rPr>
              <w:t>3</w:t>
            </w:r>
          </w:p>
        </w:tc>
        <w:tc>
          <w:tcPr>
            <w:tcW w:w="1276" w:type="dxa"/>
          </w:tcPr>
          <w:p w:rsidR="00E85506" w:rsidRPr="00471ED2" w:rsidRDefault="00E85506" w:rsidP="00C0650F">
            <w:pPr>
              <w:spacing w:line="240" w:lineRule="auto"/>
              <w:ind w:firstLine="0"/>
              <w:jc w:val="center"/>
              <w:rPr>
                <w:sz w:val="20"/>
                <w:szCs w:val="20"/>
              </w:rPr>
            </w:pPr>
            <w:r w:rsidRPr="00471ED2">
              <w:rPr>
                <w:sz w:val="20"/>
                <w:szCs w:val="20"/>
              </w:rPr>
              <w:t>-</w:t>
            </w:r>
          </w:p>
        </w:tc>
        <w:tc>
          <w:tcPr>
            <w:tcW w:w="1146" w:type="dxa"/>
          </w:tcPr>
          <w:p w:rsidR="00E85506" w:rsidRPr="00471ED2" w:rsidRDefault="00E85506" w:rsidP="00C0650F">
            <w:pPr>
              <w:spacing w:line="240" w:lineRule="auto"/>
              <w:ind w:firstLine="0"/>
              <w:jc w:val="center"/>
              <w:rPr>
                <w:sz w:val="20"/>
                <w:szCs w:val="20"/>
              </w:rPr>
            </w:pPr>
            <w:r w:rsidRPr="00471ED2">
              <w:rPr>
                <w:sz w:val="20"/>
                <w:szCs w:val="20"/>
              </w:rPr>
              <w:t>1</w:t>
            </w:r>
          </w:p>
        </w:tc>
      </w:tr>
      <w:tr w:rsidR="00E85506" w:rsidRPr="00471ED2" w:rsidTr="00E85506">
        <w:tc>
          <w:tcPr>
            <w:tcW w:w="993" w:type="dxa"/>
            <w:vMerge w:val="restart"/>
          </w:tcPr>
          <w:p w:rsidR="00E85506" w:rsidRPr="00471ED2" w:rsidRDefault="00E85506" w:rsidP="00C0650F">
            <w:pPr>
              <w:spacing w:line="240" w:lineRule="auto"/>
              <w:ind w:firstLine="0"/>
              <w:jc w:val="left"/>
              <w:rPr>
                <w:sz w:val="20"/>
                <w:szCs w:val="20"/>
              </w:rPr>
            </w:pPr>
            <w:r w:rsidRPr="00471ED2">
              <w:rPr>
                <w:sz w:val="20"/>
                <w:szCs w:val="20"/>
              </w:rPr>
              <w:t>от задней</w:t>
            </w:r>
          </w:p>
          <w:p w:rsidR="00E85506" w:rsidRPr="00471ED2" w:rsidRDefault="00E85506" w:rsidP="00C0650F">
            <w:pPr>
              <w:spacing w:line="240" w:lineRule="auto"/>
              <w:ind w:firstLine="0"/>
              <w:jc w:val="left"/>
              <w:rPr>
                <w:sz w:val="20"/>
                <w:szCs w:val="20"/>
              </w:rPr>
            </w:pPr>
            <w:r w:rsidRPr="00471ED2">
              <w:rPr>
                <w:sz w:val="20"/>
                <w:szCs w:val="20"/>
              </w:rPr>
              <w:t>границы</w:t>
            </w:r>
          </w:p>
        </w:tc>
        <w:tc>
          <w:tcPr>
            <w:tcW w:w="958" w:type="dxa"/>
          </w:tcPr>
          <w:p w:rsidR="00E85506" w:rsidRPr="00471ED2" w:rsidRDefault="00E85506" w:rsidP="00C0650F">
            <w:pPr>
              <w:spacing w:line="240" w:lineRule="auto"/>
              <w:ind w:firstLine="0"/>
              <w:jc w:val="left"/>
              <w:rPr>
                <w:sz w:val="20"/>
                <w:szCs w:val="20"/>
              </w:rPr>
            </w:pPr>
            <w:r w:rsidRPr="00471ED2">
              <w:rPr>
                <w:sz w:val="20"/>
                <w:szCs w:val="20"/>
              </w:rPr>
              <w:t>при</w:t>
            </w:r>
          </w:p>
          <w:p w:rsidR="00E85506" w:rsidRPr="00471ED2" w:rsidRDefault="00E85506" w:rsidP="00C0650F">
            <w:pPr>
              <w:spacing w:line="240" w:lineRule="auto"/>
              <w:ind w:firstLine="0"/>
              <w:jc w:val="left"/>
              <w:rPr>
                <w:sz w:val="20"/>
                <w:szCs w:val="20"/>
              </w:rPr>
            </w:pPr>
            <w:r w:rsidRPr="00471ED2">
              <w:rPr>
                <w:sz w:val="20"/>
                <w:szCs w:val="20"/>
              </w:rPr>
              <w:t>блокировке</w:t>
            </w:r>
          </w:p>
        </w:tc>
        <w:tc>
          <w:tcPr>
            <w:tcW w:w="1005" w:type="dxa"/>
          </w:tcPr>
          <w:p w:rsidR="00E85506" w:rsidRPr="00471ED2" w:rsidRDefault="00E85506" w:rsidP="00C0650F">
            <w:pPr>
              <w:spacing w:line="240" w:lineRule="auto"/>
              <w:ind w:firstLine="0"/>
              <w:jc w:val="left"/>
              <w:rPr>
                <w:sz w:val="20"/>
                <w:szCs w:val="20"/>
              </w:rPr>
            </w:pPr>
            <w:r w:rsidRPr="00471ED2">
              <w:rPr>
                <w:sz w:val="20"/>
                <w:szCs w:val="20"/>
              </w:rPr>
              <w:t>м.</w:t>
            </w:r>
          </w:p>
        </w:tc>
        <w:tc>
          <w:tcPr>
            <w:tcW w:w="992" w:type="dxa"/>
            <w:gridSpan w:val="2"/>
          </w:tcPr>
          <w:p w:rsidR="00E85506" w:rsidRPr="00471ED2" w:rsidRDefault="00E85506" w:rsidP="00C0650F">
            <w:pPr>
              <w:spacing w:line="240" w:lineRule="auto"/>
              <w:ind w:firstLine="0"/>
              <w:jc w:val="center"/>
              <w:rPr>
                <w:sz w:val="20"/>
                <w:szCs w:val="20"/>
              </w:rPr>
            </w:pPr>
            <w:r w:rsidRPr="00471ED2">
              <w:rPr>
                <w:sz w:val="20"/>
                <w:szCs w:val="20"/>
              </w:rPr>
              <w:t>0</w:t>
            </w:r>
          </w:p>
        </w:tc>
        <w:tc>
          <w:tcPr>
            <w:tcW w:w="855" w:type="dxa"/>
          </w:tcPr>
          <w:p w:rsidR="00E85506" w:rsidRPr="00471ED2" w:rsidRDefault="00E85506" w:rsidP="00C0650F">
            <w:pPr>
              <w:spacing w:line="240" w:lineRule="auto"/>
              <w:ind w:firstLine="0"/>
              <w:jc w:val="center"/>
              <w:rPr>
                <w:sz w:val="20"/>
                <w:szCs w:val="20"/>
              </w:rPr>
            </w:pPr>
            <w:r w:rsidRPr="00471ED2">
              <w:rPr>
                <w:sz w:val="20"/>
                <w:szCs w:val="20"/>
              </w:rPr>
              <w:t>0</w:t>
            </w:r>
          </w:p>
        </w:tc>
        <w:tc>
          <w:tcPr>
            <w:tcW w:w="868" w:type="dxa"/>
            <w:gridSpan w:val="2"/>
          </w:tcPr>
          <w:p w:rsidR="00E85506" w:rsidRPr="00471ED2" w:rsidRDefault="00E85506" w:rsidP="00C0650F">
            <w:pPr>
              <w:spacing w:line="240" w:lineRule="auto"/>
              <w:ind w:firstLine="0"/>
              <w:jc w:val="center"/>
              <w:rPr>
                <w:sz w:val="20"/>
                <w:szCs w:val="20"/>
              </w:rPr>
            </w:pPr>
            <w:r w:rsidRPr="00471ED2">
              <w:rPr>
                <w:sz w:val="20"/>
                <w:szCs w:val="20"/>
              </w:rPr>
              <w:t>0</w:t>
            </w:r>
          </w:p>
        </w:tc>
        <w:tc>
          <w:tcPr>
            <w:tcW w:w="2114" w:type="dxa"/>
            <w:gridSpan w:val="2"/>
          </w:tcPr>
          <w:p w:rsidR="00E85506" w:rsidRPr="00471ED2" w:rsidRDefault="00E85506" w:rsidP="00C0650F">
            <w:pPr>
              <w:spacing w:line="240" w:lineRule="auto"/>
              <w:ind w:firstLine="0"/>
              <w:jc w:val="center"/>
              <w:rPr>
                <w:sz w:val="20"/>
                <w:szCs w:val="20"/>
              </w:rPr>
            </w:pPr>
            <w:r w:rsidRPr="00471ED2">
              <w:rPr>
                <w:sz w:val="20"/>
                <w:szCs w:val="20"/>
              </w:rPr>
              <w:t>-</w:t>
            </w:r>
          </w:p>
        </w:tc>
        <w:tc>
          <w:tcPr>
            <w:tcW w:w="1276" w:type="dxa"/>
          </w:tcPr>
          <w:p w:rsidR="00E85506" w:rsidRPr="00471ED2" w:rsidRDefault="00E85506" w:rsidP="00C0650F">
            <w:pPr>
              <w:spacing w:line="240" w:lineRule="auto"/>
              <w:ind w:firstLine="0"/>
              <w:jc w:val="center"/>
              <w:rPr>
                <w:sz w:val="20"/>
                <w:szCs w:val="20"/>
              </w:rPr>
            </w:pPr>
            <w:r w:rsidRPr="00471ED2">
              <w:rPr>
                <w:sz w:val="20"/>
                <w:szCs w:val="20"/>
              </w:rPr>
              <w:t>-</w:t>
            </w:r>
          </w:p>
        </w:tc>
        <w:tc>
          <w:tcPr>
            <w:tcW w:w="1146" w:type="dxa"/>
          </w:tcPr>
          <w:p w:rsidR="00E85506" w:rsidRPr="00471ED2" w:rsidRDefault="00E85506" w:rsidP="00C0650F">
            <w:pPr>
              <w:spacing w:line="240" w:lineRule="auto"/>
              <w:ind w:firstLine="0"/>
              <w:jc w:val="center"/>
              <w:rPr>
                <w:sz w:val="20"/>
                <w:szCs w:val="20"/>
              </w:rPr>
            </w:pPr>
            <w:r w:rsidRPr="00471ED2">
              <w:rPr>
                <w:sz w:val="20"/>
                <w:szCs w:val="20"/>
              </w:rPr>
              <w:t>0</w:t>
            </w:r>
          </w:p>
        </w:tc>
      </w:tr>
      <w:tr w:rsidR="00E85506" w:rsidRPr="00471ED2" w:rsidTr="00E85506">
        <w:tc>
          <w:tcPr>
            <w:tcW w:w="993" w:type="dxa"/>
            <w:vMerge/>
          </w:tcPr>
          <w:p w:rsidR="00E85506" w:rsidRPr="00471ED2" w:rsidRDefault="00E85506" w:rsidP="00C0650F">
            <w:pPr>
              <w:spacing w:line="240" w:lineRule="auto"/>
              <w:ind w:firstLine="0"/>
              <w:jc w:val="left"/>
              <w:rPr>
                <w:sz w:val="20"/>
                <w:szCs w:val="20"/>
              </w:rPr>
            </w:pPr>
          </w:p>
        </w:tc>
        <w:tc>
          <w:tcPr>
            <w:tcW w:w="958" w:type="dxa"/>
          </w:tcPr>
          <w:p w:rsidR="00E85506" w:rsidRPr="00471ED2" w:rsidRDefault="00E85506" w:rsidP="00C0650F">
            <w:pPr>
              <w:spacing w:line="240" w:lineRule="auto"/>
              <w:ind w:firstLine="0"/>
              <w:jc w:val="left"/>
              <w:rPr>
                <w:sz w:val="20"/>
                <w:szCs w:val="20"/>
              </w:rPr>
            </w:pPr>
            <w:r w:rsidRPr="00471ED2">
              <w:rPr>
                <w:sz w:val="20"/>
                <w:szCs w:val="20"/>
              </w:rPr>
              <w:t>в иных</w:t>
            </w:r>
          </w:p>
          <w:p w:rsidR="00E85506" w:rsidRPr="00471ED2" w:rsidRDefault="00E85506" w:rsidP="00C0650F">
            <w:pPr>
              <w:spacing w:line="240" w:lineRule="auto"/>
              <w:ind w:firstLine="0"/>
              <w:jc w:val="left"/>
              <w:rPr>
                <w:sz w:val="20"/>
                <w:szCs w:val="20"/>
              </w:rPr>
            </w:pPr>
            <w:proofErr w:type="gramStart"/>
            <w:r w:rsidRPr="00471ED2">
              <w:rPr>
                <w:sz w:val="20"/>
                <w:szCs w:val="20"/>
              </w:rPr>
              <w:t>случаях</w:t>
            </w:r>
            <w:proofErr w:type="gramEnd"/>
          </w:p>
        </w:tc>
        <w:tc>
          <w:tcPr>
            <w:tcW w:w="1005" w:type="dxa"/>
          </w:tcPr>
          <w:p w:rsidR="00E85506" w:rsidRPr="00471ED2" w:rsidRDefault="00E85506" w:rsidP="00C0650F">
            <w:pPr>
              <w:spacing w:line="240" w:lineRule="auto"/>
              <w:ind w:firstLine="0"/>
              <w:jc w:val="left"/>
              <w:rPr>
                <w:sz w:val="20"/>
                <w:szCs w:val="20"/>
              </w:rPr>
            </w:pPr>
            <w:r w:rsidRPr="00471ED2">
              <w:rPr>
                <w:sz w:val="20"/>
                <w:szCs w:val="20"/>
              </w:rPr>
              <w:t>м.</w:t>
            </w:r>
          </w:p>
        </w:tc>
        <w:tc>
          <w:tcPr>
            <w:tcW w:w="992" w:type="dxa"/>
            <w:gridSpan w:val="2"/>
          </w:tcPr>
          <w:p w:rsidR="00E85506" w:rsidRPr="00471ED2" w:rsidRDefault="00E85506" w:rsidP="00C0650F">
            <w:pPr>
              <w:spacing w:line="240" w:lineRule="auto"/>
              <w:ind w:firstLine="0"/>
              <w:jc w:val="center"/>
              <w:rPr>
                <w:sz w:val="20"/>
                <w:szCs w:val="20"/>
              </w:rPr>
            </w:pPr>
            <w:r w:rsidRPr="00471ED2">
              <w:rPr>
                <w:sz w:val="20"/>
                <w:szCs w:val="20"/>
              </w:rPr>
              <w:t>3</w:t>
            </w:r>
          </w:p>
        </w:tc>
        <w:tc>
          <w:tcPr>
            <w:tcW w:w="855" w:type="dxa"/>
          </w:tcPr>
          <w:p w:rsidR="00E85506" w:rsidRPr="00471ED2" w:rsidRDefault="00E85506" w:rsidP="00C0650F">
            <w:pPr>
              <w:spacing w:line="240" w:lineRule="auto"/>
              <w:ind w:firstLine="0"/>
              <w:jc w:val="center"/>
              <w:rPr>
                <w:sz w:val="20"/>
                <w:szCs w:val="20"/>
              </w:rPr>
            </w:pPr>
            <w:r w:rsidRPr="00471ED2">
              <w:rPr>
                <w:sz w:val="20"/>
                <w:szCs w:val="20"/>
              </w:rPr>
              <w:t>3</w:t>
            </w:r>
          </w:p>
        </w:tc>
        <w:tc>
          <w:tcPr>
            <w:tcW w:w="868" w:type="dxa"/>
            <w:gridSpan w:val="2"/>
          </w:tcPr>
          <w:p w:rsidR="00E85506" w:rsidRPr="00471ED2" w:rsidRDefault="00E85506" w:rsidP="00C0650F">
            <w:pPr>
              <w:spacing w:line="240" w:lineRule="auto"/>
              <w:ind w:firstLine="0"/>
              <w:jc w:val="center"/>
              <w:rPr>
                <w:sz w:val="20"/>
                <w:szCs w:val="20"/>
              </w:rPr>
            </w:pPr>
            <w:r w:rsidRPr="00471ED2">
              <w:rPr>
                <w:sz w:val="20"/>
                <w:szCs w:val="20"/>
              </w:rPr>
              <w:t>3</w:t>
            </w:r>
          </w:p>
        </w:tc>
        <w:tc>
          <w:tcPr>
            <w:tcW w:w="2114" w:type="dxa"/>
            <w:gridSpan w:val="2"/>
          </w:tcPr>
          <w:p w:rsidR="00E85506" w:rsidRPr="00471ED2" w:rsidRDefault="00E85506" w:rsidP="00C0650F">
            <w:pPr>
              <w:spacing w:line="240" w:lineRule="auto"/>
              <w:ind w:firstLine="0"/>
              <w:jc w:val="center"/>
              <w:rPr>
                <w:sz w:val="20"/>
                <w:szCs w:val="20"/>
              </w:rPr>
            </w:pPr>
            <w:r w:rsidRPr="00471ED2">
              <w:rPr>
                <w:sz w:val="20"/>
                <w:szCs w:val="20"/>
              </w:rPr>
              <w:t>3</w:t>
            </w:r>
          </w:p>
        </w:tc>
        <w:tc>
          <w:tcPr>
            <w:tcW w:w="1276" w:type="dxa"/>
          </w:tcPr>
          <w:p w:rsidR="00E85506" w:rsidRPr="00471ED2" w:rsidRDefault="00E85506" w:rsidP="00C0650F">
            <w:pPr>
              <w:spacing w:line="240" w:lineRule="auto"/>
              <w:ind w:firstLine="0"/>
              <w:jc w:val="center"/>
              <w:rPr>
                <w:sz w:val="20"/>
                <w:szCs w:val="20"/>
              </w:rPr>
            </w:pPr>
            <w:r w:rsidRPr="00471ED2">
              <w:rPr>
                <w:sz w:val="20"/>
                <w:szCs w:val="20"/>
              </w:rPr>
              <w:t>-</w:t>
            </w:r>
          </w:p>
        </w:tc>
        <w:tc>
          <w:tcPr>
            <w:tcW w:w="1146" w:type="dxa"/>
          </w:tcPr>
          <w:p w:rsidR="00E85506" w:rsidRPr="00471ED2" w:rsidRDefault="00E85506" w:rsidP="00C0650F">
            <w:pPr>
              <w:spacing w:line="240" w:lineRule="auto"/>
              <w:ind w:firstLine="0"/>
              <w:jc w:val="center"/>
              <w:rPr>
                <w:sz w:val="20"/>
                <w:szCs w:val="20"/>
              </w:rPr>
            </w:pPr>
            <w:r w:rsidRPr="00471ED2">
              <w:rPr>
                <w:sz w:val="20"/>
                <w:szCs w:val="20"/>
              </w:rPr>
              <w:t>1</w:t>
            </w:r>
          </w:p>
        </w:tc>
      </w:tr>
      <w:tr w:rsidR="00E85506" w:rsidRPr="00471ED2" w:rsidTr="00E85506">
        <w:trPr>
          <w:trHeight w:val="643"/>
        </w:trPr>
        <w:tc>
          <w:tcPr>
            <w:tcW w:w="10207" w:type="dxa"/>
            <w:gridSpan w:val="12"/>
          </w:tcPr>
          <w:p w:rsidR="00E85506" w:rsidRPr="00471ED2" w:rsidRDefault="00E85506" w:rsidP="00C0650F">
            <w:pPr>
              <w:spacing w:line="240" w:lineRule="auto"/>
              <w:ind w:firstLine="0"/>
              <w:jc w:val="left"/>
              <w:rPr>
                <w:sz w:val="20"/>
                <w:szCs w:val="20"/>
              </w:rPr>
            </w:pPr>
            <w:r w:rsidRPr="00471ED2">
              <w:rPr>
                <w:sz w:val="20"/>
                <w:szCs w:val="20"/>
              </w:rPr>
              <w:t>Предельные параметры разрешенного строительства, реконструкции объектов капитального строительства:</w:t>
            </w:r>
          </w:p>
        </w:tc>
      </w:tr>
      <w:tr w:rsidR="00E85506" w:rsidRPr="00471ED2" w:rsidTr="00E85506">
        <w:tc>
          <w:tcPr>
            <w:tcW w:w="1951" w:type="dxa"/>
            <w:gridSpan w:val="2"/>
          </w:tcPr>
          <w:p w:rsidR="00E85506" w:rsidRPr="00471ED2" w:rsidRDefault="00E85506" w:rsidP="00C0650F">
            <w:pPr>
              <w:spacing w:line="240" w:lineRule="auto"/>
              <w:ind w:firstLine="0"/>
              <w:jc w:val="left"/>
              <w:rPr>
                <w:sz w:val="20"/>
                <w:szCs w:val="20"/>
              </w:rPr>
            </w:pPr>
            <w:r w:rsidRPr="00471ED2">
              <w:rPr>
                <w:sz w:val="20"/>
                <w:szCs w:val="20"/>
              </w:rPr>
              <w:t xml:space="preserve">предельное количество этажей  </w:t>
            </w:r>
            <w:r w:rsidRPr="00471ED2">
              <w:rPr>
                <w:sz w:val="20"/>
                <w:szCs w:val="20"/>
              </w:rPr>
              <w:lastRenderedPageBreak/>
              <w:t>(количество надземных этажей)</w:t>
            </w:r>
          </w:p>
        </w:tc>
        <w:tc>
          <w:tcPr>
            <w:tcW w:w="1005" w:type="dxa"/>
          </w:tcPr>
          <w:p w:rsidR="00E85506" w:rsidRPr="00471ED2" w:rsidRDefault="00E85506" w:rsidP="00C0650F">
            <w:pPr>
              <w:spacing w:line="240" w:lineRule="auto"/>
              <w:ind w:firstLine="0"/>
              <w:jc w:val="left"/>
              <w:rPr>
                <w:sz w:val="20"/>
                <w:szCs w:val="20"/>
              </w:rPr>
            </w:pPr>
            <w:r w:rsidRPr="00471ED2">
              <w:rPr>
                <w:sz w:val="20"/>
                <w:szCs w:val="20"/>
              </w:rPr>
              <w:lastRenderedPageBreak/>
              <w:t>этаж</w:t>
            </w:r>
          </w:p>
        </w:tc>
        <w:tc>
          <w:tcPr>
            <w:tcW w:w="992" w:type="dxa"/>
            <w:gridSpan w:val="2"/>
          </w:tcPr>
          <w:p w:rsidR="00E85506" w:rsidRPr="00471ED2" w:rsidRDefault="00E85506" w:rsidP="00C0650F">
            <w:pPr>
              <w:spacing w:line="240" w:lineRule="auto"/>
              <w:ind w:firstLine="0"/>
              <w:jc w:val="center"/>
              <w:rPr>
                <w:sz w:val="20"/>
                <w:szCs w:val="20"/>
              </w:rPr>
            </w:pPr>
            <w:r w:rsidRPr="00471ED2">
              <w:rPr>
                <w:sz w:val="20"/>
                <w:szCs w:val="20"/>
              </w:rPr>
              <w:t>3</w:t>
            </w:r>
          </w:p>
        </w:tc>
        <w:tc>
          <w:tcPr>
            <w:tcW w:w="855" w:type="dxa"/>
          </w:tcPr>
          <w:p w:rsidR="00E85506" w:rsidRPr="00471ED2" w:rsidRDefault="00E85506" w:rsidP="00C0650F">
            <w:pPr>
              <w:spacing w:line="240" w:lineRule="auto"/>
              <w:ind w:firstLine="0"/>
              <w:jc w:val="center"/>
              <w:rPr>
                <w:sz w:val="20"/>
                <w:szCs w:val="20"/>
              </w:rPr>
            </w:pPr>
            <w:r w:rsidRPr="00471ED2">
              <w:rPr>
                <w:sz w:val="20"/>
                <w:szCs w:val="20"/>
              </w:rPr>
              <w:t>до 4</w:t>
            </w:r>
          </w:p>
        </w:tc>
        <w:tc>
          <w:tcPr>
            <w:tcW w:w="995" w:type="dxa"/>
            <w:gridSpan w:val="3"/>
          </w:tcPr>
          <w:p w:rsidR="00E85506" w:rsidRPr="00471ED2" w:rsidRDefault="00E85506" w:rsidP="00C0650F">
            <w:pPr>
              <w:spacing w:line="240" w:lineRule="auto"/>
              <w:ind w:firstLine="0"/>
              <w:jc w:val="center"/>
              <w:rPr>
                <w:sz w:val="20"/>
                <w:szCs w:val="20"/>
              </w:rPr>
            </w:pPr>
            <w:r w:rsidRPr="00471ED2">
              <w:rPr>
                <w:sz w:val="20"/>
                <w:szCs w:val="20"/>
              </w:rPr>
              <w:t>3</w:t>
            </w:r>
          </w:p>
        </w:tc>
        <w:tc>
          <w:tcPr>
            <w:tcW w:w="1987" w:type="dxa"/>
          </w:tcPr>
          <w:p w:rsidR="00E85506" w:rsidRPr="00471ED2" w:rsidRDefault="00E85506" w:rsidP="00C0650F">
            <w:pPr>
              <w:spacing w:line="240" w:lineRule="auto"/>
              <w:ind w:firstLine="0"/>
              <w:jc w:val="center"/>
              <w:rPr>
                <w:sz w:val="20"/>
                <w:szCs w:val="20"/>
              </w:rPr>
            </w:pPr>
            <w:r w:rsidRPr="00471ED2">
              <w:rPr>
                <w:sz w:val="20"/>
                <w:szCs w:val="20"/>
              </w:rPr>
              <w:t>3</w:t>
            </w:r>
          </w:p>
        </w:tc>
        <w:tc>
          <w:tcPr>
            <w:tcW w:w="1276" w:type="dxa"/>
          </w:tcPr>
          <w:p w:rsidR="00E85506" w:rsidRPr="00471ED2" w:rsidRDefault="00E85506" w:rsidP="00C0650F">
            <w:pPr>
              <w:spacing w:line="240" w:lineRule="auto"/>
              <w:ind w:firstLine="0"/>
              <w:jc w:val="center"/>
              <w:rPr>
                <w:sz w:val="20"/>
                <w:szCs w:val="20"/>
              </w:rPr>
            </w:pPr>
            <w:r w:rsidRPr="00471ED2">
              <w:rPr>
                <w:sz w:val="20"/>
                <w:szCs w:val="20"/>
              </w:rPr>
              <w:t>-</w:t>
            </w:r>
          </w:p>
        </w:tc>
        <w:tc>
          <w:tcPr>
            <w:tcW w:w="1146" w:type="dxa"/>
          </w:tcPr>
          <w:p w:rsidR="00E85506" w:rsidRPr="00471ED2" w:rsidRDefault="00E85506" w:rsidP="00C0650F">
            <w:pPr>
              <w:spacing w:line="240" w:lineRule="auto"/>
              <w:ind w:firstLine="0"/>
              <w:jc w:val="center"/>
              <w:rPr>
                <w:sz w:val="20"/>
                <w:szCs w:val="20"/>
              </w:rPr>
            </w:pPr>
            <w:r w:rsidRPr="00471ED2">
              <w:rPr>
                <w:sz w:val="20"/>
                <w:szCs w:val="20"/>
              </w:rPr>
              <w:t>1</w:t>
            </w:r>
          </w:p>
        </w:tc>
      </w:tr>
      <w:tr w:rsidR="00E85506" w:rsidRPr="00471ED2" w:rsidTr="00E85506">
        <w:tc>
          <w:tcPr>
            <w:tcW w:w="1951" w:type="dxa"/>
            <w:gridSpan w:val="2"/>
          </w:tcPr>
          <w:p w:rsidR="00E85506" w:rsidRPr="00471ED2" w:rsidRDefault="00E85506" w:rsidP="00C0650F">
            <w:pPr>
              <w:spacing w:line="240" w:lineRule="auto"/>
              <w:ind w:firstLine="0"/>
              <w:jc w:val="left"/>
              <w:rPr>
                <w:sz w:val="20"/>
                <w:szCs w:val="20"/>
              </w:rPr>
            </w:pPr>
            <w:r w:rsidRPr="00471ED2">
              <w:rPr>
                <w:sz w:val="20"/>
                <w:szCs w:val="20"/>
              </w:rPr>
              <w:lastRenderedPageBreak/>
              <w:t>максимальная</w:t>
            </w:r>
          </w:p>
          <w:p w:rsidR="00E85506" w:rsidRPr="00471ED2" w:rsidRDefault="00E85506" w:rsidP="00C0650F">
            <w:pPr>
              <w:spacing w:line="240" w:lineRule="auto"/>
              <w:ind w:firstLine="0"/>
              <w:jc w:val="left"/>
              <w:rPr>
                <w:sz w:val="20"/>
                <w:szCs w:val="20"/>
              </w:rPr>
            </w:pPr>
            <w:proofErr w:type="gramStart"/>
            <w:r w:rsidRPr="00471ED2">
              <w:rPr>
                <w:sz w:val="20"/>
                <w:szCs w:val="20"/>
              </w:rPr>
              <w:t>высота зданий (до</w:t>
            </w:r>
            <w:proofErr w:type="gramEnd"/>
          </w:p>
          <w:p w:rsidR="00E85506" w:rsidRPr="00471ED2" w:rsidRDefault="00E85506" w:rsidP="00C0650F">
            <w:pPr>
              <w:spacing w:line="240" w:lineRule="auto"/>
              <w:ind w:firstLine="0"/>
              <w:jc w:val="left"/>
              <w:rPr>
                <w:sz w:val="20"/>
                <w:szCs w:val="20"/>
              </w:rPr>
            </w:pPr>
            <w:r w:rsidRPr="00471ED2">
              <w:rPr>
                <w:sz w:val="20"/>
                <w:szCs w:val="20"/>
              </w:rPr>
              <w:t>конька)</w:t>
            </w:r>
          </w:p>
        </w:tc>
        <w:tc>
          <w:tcPr>
            <w:tcW w:w="1005" w:type="dxa"/>
          </w:tcPr>
          <w:p w:rsidR="00E85506" w:rsidRPr="00471ED2" w:rsidRDefault="00E85506" w:rsidP="00C0650F">
            <w:pPr>
              <w:spacing w:line="240" w:lineRule="auto"/>
              <w:ind w:firstLine="0"/>
              <w:jc w:val="left"/>
              <w:rPr>
                <w:sz w:val="20"/>
                <w:szCs w:val="20"/>
              </w:rPr>
            </w:pPr>
            <w:r w:rsidRPr="00471ED2">
              <w:rPr>
                <w:sz w:val="20"/>
                <w:szCs w:val="20"/>
              </w:rPr>
              <w:t>м</w:t>
            </w:r>
          </w:p>
        </w:tc>
        <w:tc>
          <w:tcPr>
            <w:tcW w:w="992" w:type="dxa"/>
            <w:gridSpan w:val="2"/>
          </w:tcPr>
          <w:p w:rsidR="00E85506" w:rsidRPr="00471ED2" w:rsidRDefault="00E85506" w:rsidP="00C0650F">
            <w:pPr>
              <w:spacing w:line="240" w:lineRule="auto"/>
              <w:ind w:firstLine="0"/>
              <w:jc w:val="center"/>
              <w:rPr>
                <w:sz w:val="20"/>
                <w:szCs w:val="20"/>
              </w:rPr>
            </w:pPr>
            <w:r w:rsidRPr="00471ED2">
              <w:rPr>
                <w:sz w:val="20"/>
                <w:szCs w:val="20"/>
              </w:rPr>
              <w:t>20</w:t>
            </w:r>
          </w:p>
        </w:tc>
        <w:tc>
          <w:tcPr>
            <w:tcW w:w="855" w:type="dxa"/>
          </w:tcPr>
          <w:p w:rsidR="00E85506" w:rsidRPr="00471ED2" w:rsidRDefault="00E85506" w:rsidP="00C0650F">
            <w:pPr>
              <w:spacing w:line="240" w:lineRule="auto"/>
              <w:ind w:firstLine="0"/>
              <w:jc w:val="center"/>
              <w:rPr>
                <w:sz w:val="20"/>
                <w:szCs w:val="20"/>
              </w:rPr>
            </w:pPr>
            <w:r w:rsidRPr="00471ED2">
              <w:rPr>
                <w:sz w:val="20"/>
                <w:szCs w:val="20"/>
              </w:rPr>
              <w:t>20</w:t>
            </w:r>
          </w:p>
        </w:tc>
        <w:tc>
          <w:tcPr>
            <w:tcW w:w="995" w:type="dxa"/>
            <w:gridSpan w:val="3"/>
          </w:tcPr>
          <w:p w:rsidR="00E85506" w:rsidRPr="00471ED2" w:rsidRDefault="00E85506" w:rsidP="00C0650F">
            <w:pPr>
              <w:spacing w:line="240" w:lineRule="auto"/>
              <w:ind w:firstLine="0"/>
              <w:jc w:val="center"/>
              <w:rPr>
                <w:sz w:val="20"/>
                <w:szCs w:val="20"/>
              </w:rPr>
            </w:pPr>
            <w:r w:rsidRPr="00471ED2">
              <w:rPr>
                <w:sz w:val="20"/>
                <w:szCs w:val="20"/>
              </w:rPr>
              <w:t>20</w:t>
            </w:r>
          </w:p>
        </w:tc>
        <w:tc>
          <w:tcPr>
            <w:tcW w:w="1987" w:type="dxa"/>
          </w:tcPr>
          <w:p w:rsidR="00E85506" w:rsidRPr="00471ED2" w:rsidRDefault="00E85506" w:rsidP="00C0650F">
            <w:pPr>
              <w:spacing w:line="240" w:lineRule="auto"/>
              <w:ind w:firstLine="0"/>
              <w:jc w:val="center"/>
              <w:rPr>
                <w:sz w:val="20"/>
                <w:szCs w:val="20"/>
              </w:rPr>
            </w:pPr>
            <w:r w:rsidRPr="00471ED2">
              <w:rPr>
                <w:sz w:val="20"/>
                <w:szCs w:val="20"/>
              </w:rPr>
              <w:t>20</w:t>
            </w:r>
          </w:p>
        </w:tc>
        <w:tc>
          <w:tcPr>
            <w:tcW w:w="1276" w:type="dxa"/>
          </w:tcPr>
          <w:p w:rsidR="00E85506" w:rsidRPr="00471ED2" w:rsidRDefault="00E85506" w:rsidP="00C0650F">
            <w:pPr>
              <w:spacing w:line="240" w:lineRule="auto"/>
              <w:ind w:firstLine="0"/>
              <w:jc w:val="center"/>
              <w:rPr>
                <w:sz w:val="20"/>
                <w:szCs w:val="20"/>
              </w:rPr>
            </w:pPr>
            <w:r w:rsidRPr="00471ED2">
              <w:rPr>
                <w:sz w:val="20"/>
                <w:szCs w:val="20"/>
              </w:rPr>
              <w:t>-</w:t>
            </w:r>
          </w:p>
        </w:tc>
        <w:tc>
          <w:tcPr>
            <w:tcW w:w="1146" w:type="dxa"/>
          </w:tcPr>
          <w:p w:rsidR="00E85506" w:rsidRPr="00471ED2" w:rsidRDefault="00E85506" w:rsidP="00C0650F">
            <w:pPr>
              <w:spacing w:line="240" w:lineRule="auto"/>
              <w:ind w:firstLine="0"/>
              <w:jc w:val="center"/>
              <w:rPr>
                <w:sz w:val="20"/>
                <w:szCs w:val="20"/>
              </w:rPr>
            </w:pPr>
            <w:r w:rsidRPr="00471ED2">
              <w:rPr>
                <w:sz w:val="20"/>
                <w:szCs w:val="20"/>
              </w:rPr>
              <w:t>6</w:t>
            </w:r>
          </w:p>
        </w:tc>
      </w:tr>
      <w:tr w:rsidR="00E85506" w:rsidRPr="00471ED2" w:rsidTr="00E85506">
        <w:tc>
          <w:tcPr>
            <w:tcW w:w="1951" w:type="dxa"/>
            <w:gridSpan w:val="2"/>
          </w:tcPr>
          <w:p w:rsidR="00E85506" w:rsidRPr="00471ED2" w:rsidRDefault="00E85506" w:rsidP="00C0650F">
            <w:pPr>
              <w:spacing w:line="240" w:lineRule="auto"/>
              <w:ind w:firstLine="0"/>
              <w:jc w:val="left"/>
              <w:rPr>
                <w:sz w:val="20"/>
                <w:szCs w:val="20"/>
              </w:rPr>
            </w:pPr>
            <w:r w:rsidRPr="00471ED2">
              <w:rPr>
                <w:sz w:val="20"/>
                <w:szCs w:val="20"/>
              </w:rPr>
              <w:t>максимальный</w:t>
            </w:r>
          </w:p>
          <w:p w:rsidR="00E85506" w:rsidRPr="00471ED2" w:rsidRDefault="00E85506" w:rsidP="00C0650F">
            <w:pPr>
              <w:spacing w:line="240" w:lineRule="auto"/>
              <w:ind w:firstLine="0"/>
              <w:jc w:val="left"/>
              <w:rPr>
                <w:sz w:val="20"/>
                <w:szCs w:val="20"/>
              </w:rPr>
            </w:pPr>
            <w:r w:rsidRPr="00471ED2">
              <w:rPr>
                <w:sz w:val="20"/>
                <w:szCs w:val="20"/>
              </w:rPr>
              <w:t>показатель процента</w:t>
            </w:r>
          </w:p>
          <w:p w:rsidR="00E85506" w:rsidRPr="00471ED2" w:rsidRDefault="00E85506" w:rsidP="00C0650F">
            <w:pPr>
              <w:spacing w:line="240" w:lineRule="auto"/>
              <w:ind w:firstLine="0"/>
              <w:jc w:val="left"/>
              <w:rPr>
                <w:sz w:val="20"/>
                <w:szCs w:val="20"/>
              </w:rPr>
            </w:pPr>
            <w:r w:rsidRPr="00471ED2">
              <w:rPr>
                <w:sz w:val="20"/>
                <w:szCs w:val="20"/>
              </w:rPr>
              <w:t>застройки</w:t>
            </w:r>
          </w:p>
        </w:tc>
        <w:tc>
          <w:tcPr>
            <w:tcW w:w="1005" w:type="dxa"/>
          </w:tcPr>
          <w:p w:rsidR="00E85506" w:rsidRPr="00471ED2" w:rsidRDefault="00E85506" w:rsidP="00C0650F">
            <w:pPr>
              <w:spacing w:line="240" w:lineRule="auto"/>
              <w:ind w:firstLine="0"/>
              <w:jc w:val="left"/>
              <w:rPr>
                <w:sz w:val="20"/>
                <w:szCs w:val="20"/>
              </w:rPr>
            </w:pPr>
            <w:r w:rsidRPr="00471ED2">
              <w:rPr>
                <w:sz w:val="20"/>
                <w:szCs w:val="20"/>
              </w:rPr>
              <w:t>(%)</w:t>
            </w:r>
          </w:p>
        </w:tc>
        <w:tc>
          <w:tcPr>
            <w:tcW w:w="992" w:type="dxa"/>
            <w:gridSpan w:val="2"/>
          </w:tcPr>
          <w:p w:rsidR="00E85506" w:rsidRPr="00471ED2" w:rsidRDefault="00E85506" w:rsidP="00C0650F">
            <w:pPr>
              <w:spacing w:line="240" w:lineRule="auto"/>
              <w:ind w:firstLine="0"/>
              <w:jc w:val="center"/>
              <w:rPr>
                <w:sz w:val="20"/>
                <w:szCs w:val="20"/>
              </w:rPr>
            </w:pPr>
            <w:r w:rsidRPr="00471ED2">
              <w:rPr>
                <w:sz w:val="20"/>
                <w:szCs w:val="20"/>
              </w:rPr>
              <w:t>60</w:t>
            </w:r>
          </w:p>
        </w:tc>
        <w:tc>
          <w:tcPr>
            <w:tcW w:w="855" w:type="dxa"/>
          </w:tcPr>
          <w:p w:rsidR="00E85506" w:rsidRPr="00471ED2" w:rsidRDefault="00E85506" w:rsidP="00C0650F">
            <w:pPr>
              <w:spacing w:line="240" w:lineRule="auto"/>
              <w:ind w:firstLine="0"/>
              <w:jc w:val="center"/>
              <w:rPr>
                <w:sz w:val="20"/>
                <w:szCs w:val="20"/>
              </w:rPr>
            </w:pPr>
            <w:r w:rsidRPr="00471ED2">
              <w:rPr>
                <w:sz w:val="20"/>
                <w:szCs w:val="20"/>
              </w:rPr>
              <w:t>80</w:t>
            </w:r>
          </w:p>
        </w:tc>
        <w:tc>
          <w:tcPr>
            <w:tcW w:w="995" w:type="dxa"/>
            <w:gridSpan w:val="3"/>
          </w:tcPr>
          <w:p w:rsidR="00E85506" w:rsidRPr="00471ED2" w:rsidRDefault="00E85506" w:rsidP="00C0650F">
            <w:pPr>
              <w:spacing w:line="240" w:lineRule="auto"/>
              <w:ind w:firstLine="0"/>
              <w:jc w:val="center"/>
              <w:rPr>
                <w:sz w:val="20"/>
                <w:szCs w:val="20"/>
              </w:rPr>
            </w:pPr>
            <w:r w:rsidRPr="00471ED2">
              <w:rPr>
                <w:sz w:val="20"/>
                <w:szCs w:val="20"/>
              </w:rPr>
              <w:t>80</w:t>
            </w:r>
          </w:p>
        </w:tc>
        <w:tc>
          <w:tcPr>
            <w:tcW w:w="1987" w:type="dxa"/>
          </w:tcPr>
          <w:p w:rsidR="00E85506" w:rsidRPr="00471ED2" w:rsidRDefault="00E85506" w:rsidP="00C0650F">
            <w:pPr>
              <w:spacing w:line="240" w:lineRule="auto"/>
              <w:ind w:firstLine="0"/>
              <w:jc w:val="center"/>
              <w:rPr>
                <w:sz w:val="20"/>
                <w:szCs w:val="20"/>
              </w:rPr>
            </w:pPr>
            <w:r w:rsidRPr="00471ED2">
              <w:rPr>
                <w:sz w:val="20"/>
                <w:szCs w:val="20"/>
              </w:rPr>
              <w:t>65</w:t>
            </w:r>
          </w:p>
        </w:tc>
        <w:tc>
          <w:tcPr>
            <w:tcW w:w="1276" w:type="dxa"/>
          </w:tcPr>
          <w:p w:rsidR="00E85506" w:rsidRPr="00471ED2" w:rsidRDefault="00E85506" w:rsidP="00C0650F">
            <w:pPr>
              <w:spacing w:line="240" w:lineRule="auto"/>
              <w:ind w:firstLine="0"/>
              <w:jc w:val="center"/>
              <w:rPr>
                <w:sz w:val="20"/>
                <w:szCs w:val="20"/>
              </w:rPr>
            </w:pPr>
            <w:r w:rsidRPr="00471ED2">
              <w:rPr>
                <w:sz w:val="20"/>
                <w:szCs w:val="20"/>
              </w:rPr>
              <w:t>-</w:t>
            </w:r>
          </w:p>
        </w:tc>
        <w:tc>
          <w:tcPr>
            <w:tcW w:w="1146" w:type="dxa"/>
          </w:tcPr>
          <w:p w:rsidR="00E85506" w:rsidRPr="00471ED2" w:rsidRDefault="00E85506" w:rsidP="00C0650F">
            <w:pPr>
              <w:spacing w:line="240" w:lineRule="auto"/>
              <w:ind w:firstLine="0"/>
              <w:jc w:val="center"/>
              <w:rPr>
                <w:sz w:val="20"/>
                <w:szCs w:val="20"/>
              </w:rPr>
            </w:pPr>
            <w:r w:rsidRPr="00471ED2">
              <w:rPr>
                <w:sz w:val="20"/>
                <w:szCs w:val="20"/>
              </w:rPr>
              <w:t>95</w:t>
            </w:r>
          </w:p>
        </w:tc>
      </w:tr>
      <w:tr w:rsidR="00E85506" w:rsidRPr="00471ED2" w:rsidTr="00E85506">
        <w:tc>
          <w:tcPr>
            <w:tcW w:w="10207" w:type="dxa"/>
            <w:gridSpan w:val="12"/>
          </w:tcPr>
          <w:p w:rsidR="00E85506" w:rsidRPr="00471ED2" w:rsidRDefault="00E85506" w:rsidP="00C0650F">
            <w:pPr>
              <w:spacing w:line="240" w:lineRule="auto"/>
              <w:ind w:firstLine="0"/>
              <w:jc w:val="left"/>
              <w:rPr>
                <w:sz w:val="20"/>
                <w:szCs w:val="20"/>
              </w:rPr>
            </w:pPr>
            <w:r w:rsidRPr="00471ED2">
              <w:rPr>
                <w:sz w:val="20"/>
                <w:szCs w:val="20"/>
              </w:rPr>
              <w:t>Иные предельные параметры разрешенного строительства, реконструкции объектов капитального строительства:</w:t>
            </w:r>
          </w:p>
        </w:tc>
      </w:tr>
      <w:tr w:rsidR="00E85506" w:rsidRPr="00471ED2" w:rsidTr="00E85506">
        <w:tc>
          <w:tcPr>
            <w:tcW w:w="1951" w:type="dxa"/>
            <w:gridSpan w:val="2"/>
          </w:tcPr>
          <w:p w:rsidR="00E85506" w:rsidRPr="00471ED2" w:rsidRDefault="00E85506" w:rsidP="00C0650F">
            <w:pPr>
              <w:spacing w:line="240" w:lineRule="auto"/>
              <w:ind w:firstLine="0"/>
              <w:jc w:val="left"/>
              <w:rPr>
                <w:sz w:val="20"/>
                <w:szCs w:val="20"/>
              </w:rPr>
            </w:pPr>
            <w:r w:rsidRPr="00471ED2">
              <w:rPr>
                <w:sz w:val="20"/>
                <w:szCs w:val="20"/>
              </w:rPr>
              <w:t>максимальная общая</w:t>
            </w:r>
          </w:p>
          <w:p w:rsidR="00E85506" w:rsidRPr="00471ED2" w:rsidRDefault="00E85506" w:rsidP="00C0650F">
            <w:pPr>
              <w:spacing w:line="240" w:lineRule="auto"/>
              <w:ind w:firstLine="0"/>
              <w:jc w:val="left"/>
              <w:rPr>
                <w:sz w:val="20"/>
                <w:szCs w:val="20"/>
              </w:rPr>
            </w:pPr>
            <w:r w:rsidRPr="00471ED2">
              <w:rPr>
                <w:sz w:val="20"/>
                <w:szCs w:val="20"/>
              </w:rPr>
              <w:t>площадь объекта</w:t>
            </w:r>
          </w:p>
        </w:tc>
        <w:tc>
          <w:tcPr>
            <w:tcW w:w="1005" w:type="dxa"/>
          </w:tcPr>
          <w:p w:rsidR="00E85506" w:rsidRPr="00471ED2" w:rsidRDefault="00E85506" w:rsidP="00C0650F">
            <w:pPr>
              <w:spacing w:line="240" w:lineRule="auto"/>
              <w:ind w:firstLine="0"/>
              <w:jc w:val="left"/>
              <w:rPr>
                <w:sz w:val="20"/>
                <w:szCs w:val="20"/>
              </w:rPr>
            </w:pPr>
            <w:r w:rsidRPr="00471ED2">
              <w:rPr>
                <w:sz w:val="20"/>
                <w:szCs w:val="20"/>
              </w:rPr>
              <w:t>кв.м.</w:t>
            </w:r>
          </w:p>
        </w:tc>
        <w:tc>
          <w:tcPr>
            <w:tcW w:w="992" w:type="dxa"/>
            <w:gridSpan w:val="2"/>
          </w:tcPr>
          <w:p w:rsidR="00E85506" w:rsidRPr="00471ED2" w:rsidRDefault="00E85506" w:rsidP="00C0650F">
            <w:pPr>
              <w:spacing w:line="240" w:lineRule="auto"/>
              <w:ind w:firstLine="0"/>
              <w:jc w:val="left"/>
              <w:rPr>
                <w:sz w:val="20"/>
                <w:szCs w:val="20"/>
              </w:rPr>
            </w:pPr>
            <w:r w:rsidRPr="00471ED2">
              <w:rPr>
                <w:sz w:val="20"/>
                <w:szCs w:val="20"/>
              </w:rPr>
              <w:t>-</w:t>
            </w:r>
          </w:p>
        </w:tc>
        <w:tc>
          <w:tcPr>
            <w:tcW w:w="855" w:type="dxa"/>
          </w:tcPr>
          <w:p w:rsidR="00E85506" w:rsidRPr="00471ED2" w:rsidRDefault="00E85506" w:rsidP="00C0650F">
            <w:pPr>
              <w:spacing w:line="240" w:lineRule="auto"/>
              <w:ind w:firstLine="0"/>
              <w:jc w:val="left"/>
              <w:rPr>
                <w:sz w:val="20"/>
                <w:szCs w:val="20"/>
              </w:rPr>
            </w:pPr>
            <w:r w:rsidRPr="00471ED2">
              <w:rPr>
                <w:sz w:val="20"/>
                <w:szCs w:val="20"/>
              </w:rPr>
              <w:t>-</w:t>
            </w:r>
          </w:p>
        </w:tc>
        <w:tc>
          <w:tcPr>
            <w:tcW w:w="995" w:type="dxa"/>
            <w:gridSpan w:val="3"/>
          </w:tcPr>
          <w:p w:rsidR="00E85506" w:rsidRPr="00471ED2" w:rsidRDefault="00E85506" w:rsidP="00C0650F">
            <w:pPr>
              <w:spacing w:line="240" w:lineRule="auto"/>
              <w:ind w:firstLine="0"/>
              <w:jc w:val="left"/>
              <w:rPr>
                <w:sz w:val="20"/>
                <w:szCs w:val="20"/>
              </w:rPr>
            </w:pPr>
          </w:p>
        </w:tc>
        <w:tc>
          <w:tcPr>
            <w:tcW w:w="1987" w:type="dxa"/>
          </w:tcPr>
          <w:p w:rsidR="00E85506" w:rsidRPr="00471ED2" w:rsidRDefault="00E85506" w:rsidP="00C0650F">
            <w:pPr>
              <w:spacing w:line="240" w:lineRule="auto"/>
              <w:ind w:firstLine="0"/>
              <w:jc w:val="left"/>
              <w:rPr>
                <w:sz w:val="20"/>
                <w:szCs w:val="20"/>
              </w:rPr>
            </w:pPr>
            <w:r w:rsidRPr="00471ED2">
              <w:rPr>
                <w:sz w:val="20"/>
                <w:szCs w:val="20"/>
              </w:rPr>
              <w:t>до 5000</w:t>
            </w:r>
          </w:p>
        </w:tc>
        <w:tc>
          <w:tcPr>
            <w:tcW w:w="1276" w:type="dxa"/>
          </w:tcPr>
          <w:p w:rsidR="00E85506" w:rsidRPr="00471ED2" w:rsidRDefault="00E85506" w:rsidP="00C0650F">
            <w:pPr>
              <w:spacing w:line="240" w:lineRule="auto"/>
              <w:ind w:firstLine="0"/>
              <w:jc w:val="left"/>
              <w:rPr>
                <w:sz w:val="20"/>
                <w:szCs w:val="20"/>
              </w:rPr>
            </w:pPr>
            <w:r w:rsidRPr="00471ED2">
              <w:rPr>
                <w:sz w:val="20"/>
                <w:szCs w:val="20"/>
              </w:rPr>
              <w:t>-</w:t>
            </w:r>
          </w:p>
        </w:tc>
        <w:tc>
          <w:tcPr>
            <w:tcW w:w="1146" w:type="dxa"/>
          </w:tcPr>
          <w:p w:rsidR="00E85506" w:rsidRPr="00471ED2" w:rsidRDefault="00E85506" w:rsidP="00C0650F">
            <w:pPr>
              <w:spacing w:line="240" w:lineRule="auto"/>
              <w:ind w:firstLine="0"/>
              <w:jc w:val="left"/>
              <w:rPr>
                <w:sz w:val="20"/>
                <w:szCs w:val="20"/>
              </w:rPr>
            </w:pPr>
            <w:r w:rsidRPr="00471ED2">
              <w:rPr>
                <w:sz w:val="20"/>
                <w:szCs w:val="20"/>
              </w:rPr>
              <w:t>до 100</w:t>
            </w:r>
          </w:p>
        </w:tc>
      </w:tr>
      <w:tr w:rsidR="00E85506" w:rsidRPr="00471ED2" w:rsidTr="00E85506">
        <w:tc>
          <w:tcPr>
            <w:tcW w:w="10207" w:type="dxa"/>
            <w:gridSpan w:val="12"/>
          </w:tcPr>
          <w:p w:rsidR="00E85506" w:rsidRPr="00471ED2" w:rsidRDefault="00E85506" w:rsidP="00C0650F">
            <w:pPr>
              <w:spacing w:line="240" w:lineRule="auto"/>
              <w:ind w:firstLine="0"/>
              <w:jc w:val="left"/>
              <w:rPr>
                <w:sz w:val="20"/>
                <w:szCs w:val="20"/>
              </w:rPr>
            </w:pPr>
            <w:r w:rsidRPr="00471ED2">
              <w:rPr>
                <w:sz w:val="20"/>
                <w:szCs w:val="20"/>
              </w:rPr>
              <w:t>Требования по обеспечению безопасности:</w:t>
            </w:r>
          </w:p>
        </w:tc>
      </w:tr>
      <w:tr w:rsidR="00E85506" w:rsidRPr="00471ED2" w:rsidTr="00E85506">
        <w:tc>
          <w:tcPr>
            <w:tcW w:w="3228" w:type="dxa"/>
            <w:gridSpan w:val="4"/>
          </w:tcPr>
          <w:p w:rsidR="00E85506" w:rsidRPr="00471ED2" w:rsidRDefault="00E85506" w:rsidP="00C0650F">
            <w:pPr>
              <w:spacing w:line="240" w:lineRule="auto"/>
              <w:ind w:firstLine="0"/>
              <w:jc w:val="left"/>
              <w:rPr>
                <w:sz w:val="20"/>
                <w:szCs w:val="20"/>
              </w:rPr>
            </w:pPr>
            <w:r w:rsidRPr="00471ED2">
              <w:rPr>
                <w:sz w:val="20"/>
                <w:szCs w:val="20"/>
              </w:rPr>
              <w:t xml:space="preserve">установка </w:t>
            </w:r>
            <w:proofErr w:type="spellStart"/>
            <w:r w:rsidRPr="00471ED2">
              <w:rPr>
                <w:sz w:val="20"/>
                <w:szCs w:val="20"/>
              </w:rPr>
              <w:t>домофонов</w:t>
            </w:r>
            <w:proofErr w:type="spellEnd"/>
          </w:p>
        </w:tc>
        <w:tc>
          <w:tcPr>
            <w:tcW w:w="1575" w:type="dxa"/>
            <w:gridSpan w:val="2"/>
          </w:tcPr>
          <w:p w:rsidR="00E85506" w:rsidRPr="00471ED2" w:rsidRDefault="00E85506" w:rsidP="00C0650F">
            <w:pPr>
              <w:spacing w:line="240" w:lineRule="auto"/>
              <w:ind w:firstLine="0"/>
              <w:jc w:val="left"/>
              <w:rPr>
                <w:sz w:val="20"/>
                <w:szCs w:val="20"/>
              </w:rPr>
            </w:pPr>
            <w:r w:rsidRPr="00471ED2">
              <w:rPr>
                <w:sz w:val="20"/>
                <w:szCs w:val="20"/>
              </w:rPr>
              <w:t>-</w:t>
            </w:r>
          </w:p>
        </w:tc>
        <w:tc>
          <w:tcPr>
            <w:tcW w:w="995" w:type="dxa"/>
            <w:gridSpan w:val="3"/>
            <w:vMerge w:val="restart"/>
            <w:textDirection w:val="btLr"/>
          </w:tcPr>
          <w:p w:rsidR="00E85506" w:rsidRPr="00471ED2" w:rsidRDefault="00E85506" w:rsidP="00C0650F">
            <w:pPr>
              <w:spacing w:line="240" w:lineRule="auto"/>
              <w:ind w:firstLine="0"/>
              <w:jc w:val="left"/>
              <w:rPr>
                <w:sz w:val="20"/>
                <w:szCs w:val="20"/>
              </w:rPr>
            </w:pPr>
            <w:r w:rsidRPr="00471ED2">
              <w:rPr>
                <w:sz w:val="20"/>
                <w:szCs w:val="20"/>
              </w:rPr>
              <w:t xml:space="preserve">по заданию </w:t>
            </w:r>
            <w:proofErr w:type="gramStart"/>
            <w:r w:rsidRPr="00471ED2">
              <w:rPr>
                <w:sz w:val="20"/>
                <w:szCs w:val="20"/>
              </w:rPr>
              <w:t>на</w:t>
            </w:r>
            <w:proofErr w:type="gramEnd"/>
          </w:p>
          <w:p w:rsidR="00E85506" w:rsidRPr="00471ED2" w:rsidRDefault="00E85506" w:rsidP="00C0650F">
            <w:pPr>
              <w:spacing w:line="240" w:lineRule="auto"/>
              <w:ind w:firstLine="0"/>
              <w:jc w:val="left"/>
              <w:rPr>
                <w:sz w:val="20"/>
                <w:szCs w:val="20"/>
              </w:rPr>
            </w:pPr>
            <w:r w:rsidRPr="00471ED2">
              <w:rPr>
                <w:sz w:val="20"/>
                <w:szCs w:val="20"/>
              </w:rPr>
              <w:t>проектирование</w:t>
            </w:r>
          </w:p>
          <w:p w:rsidR="00E85506" w:rsidRPr="00471ED2" w:rsidRDefault="00E85506" w:rsidP="00C0650F">
            <w:pPr>
              <w:spacing w:line="240" w:lineRule="auto"/>
              <w:ind w:firstLine="0"/>
              <w:jc w:val="left"/>
              <w:rPr>
                <w:sz w:val="20"/>
                <w:szCs w:val="20"/>
              </w:rPr>
            </w:pPr>
          </w:p>
        </w:tc>
        <w:tc>
          <w:tcPr>
            <w:tcW w:w="1987" w:type="dxa"/>
          </w:tcPr>
          <w:p w:rsidR="00E85506" w:rsidRPr="00471ED2" w:rsidRDefault="00E85506" w:rsidP="00C0650F">
            <w:pPr>
              <w:spacing w:line="240" w:lineRule="auto"/>
              <w:ind w:firstLine="0"/>
              <w:jc w:val="left"/>
              <w:rPr>
                <w:sz w:val="20"/>
                <w:szCs w:val="20"/>
              </w:rPr>
            </w:pPr>
            <w:r w:rsidRPr="00471ED2">
              <w:rPr>
                <w:sz w:val="20"/>
                <w:szCs w:val="20"/>
              </w:rPr>
              <w:t>-</w:t>
            </w:r>
          </w:p>
        </w:tc>
        <w:tc>
          <w:tcPr>
            <w:tcW w:w="1276" w:type="dxa"/>
          </w:tcPr>
          <w:p w:rsidR="00E85506" w:rsidRPr="00471ED2" w:rsidRDefault="00E85506" w:rsidP="00C0650F">
            <w:pPr>
              <w:spacing w:line="240" w:lineRule="auto"/>
              <w:ind w:firstLine="0"/>
              <w:jc w:val="left"/>
              <w:rPr>
                <w:sz w:val="20"/>
                <w:szCs w:val="20"/>
              </w:rPr>
            </w:pPr>
            <w:r w:rsidRPr="00471ED2">
              <w:rPr>
                <w:sz w:val="20"/>
                <w:szCs w:val="20"/>
              </w:rPr>
              <w:t>-</w:t>
            </w:r>
          </w:p>
        </w:tc>
        <w:tc>
          <w:tcPr>
            <w:tcW w:w="1146" w:type="dxa"/>
          </w:tcPr>
          <w:p w:rsidR="00E85506" w:rsidRPr="00471ED2" w:rsidRDefault="00E85506" w:rsidP="00C0650F">
            <w:pPr>
              <w:spacing w:line="240" w:lineRule="auto"/>
              <w:ind w:firstLine="0"/>
              <w:jc w:val="left"/>
              <w:rPr>
                <w:sz w:val="20"/>
                <w:szCs w:val="20"/>
              </w:rPr>
            </w:pPr>
            <w:r w:rsidRPr="00471ED2">
              <w:rPr>
                <w:sz w:val="20"/>
                <w:szCs w:val="20"/>
              </w:rPr>
              <w:t>-</w:t>
            </w:r>
          </w:p>
        </w:tc>
      </w:tr>
      <w:tr w:rsidR="00E85506" w:rsidRPr="00471ED2" w:rsidTr="00E85506">
        <w:tc>
          <w:tcPr>
            <w:tcW w:w="3228" w:type="dxa"/>
            <w:gridSpan w:val="4"/>
          </w:tcPr>
          <w:p w:rsidR="00E85506" w:rsidRPr="00471ED2" w:rsidRDefault="00E85506" w:rsidP="00C0650F">
            <w:pPr>
              <w:spacing w:line="240" w:lineRule="auto"/>
              <w:ind w:firstLine="0"/>
              <w:jc w:val="left"/>
              <w:rPr>
                <w:sz w:val="20"/>
                <w:szCs w:val="20"/>
              </w:rPr>
            </w:pPr>
            <w:r w:rsidRPr="00471ED2">
              <w:rPr>
                <w:sz w:val="20"/>
                <w:szCs w:val="20"/>
              </w:rPr>
              <w:t>система видеонаблюдения</w:t>
            </w:r>
          </w:p>
        </w:tc>
        <w:tc>
          <w:tcPr>
            <w:tcW w:w="1575" w:type="dxa"/>
            <w:gridSpan w:val="2"/>
          </w:tcPr>
          <w:p w:rsidR="00E85506" w:rsidRPr="00471ED2" w:rsidRDefault="00E85506" w:rsidP="00C0650F">
            <w:pPr>
              <w:spacing w:line="240" w:lineRule="auto"/>
              <w:ind w:firstLine="0"/>
              <w:jc w:val="left"/>
              <w:rPr>
                <w:sz w:val="20"/>
                <w:szCs w:val="20"/>
              </w:rPr>
            </w:pPr>
            <w:r w:rsidRPr="00471ED2">
              <w:rPr>
                <w:sz w:val="20"/>
                <w:szCs w:val="20"/>
              </w:rPr>
              <w:t>-</w:t>
            </w:r>
          </w:p>
        </w:tc>
        <w:tc>
          <w:tcPr>
            <w:tcW w:w="995" w:type="dxa"/>
            <w:gridSpan w:val="3"/>
            <w:vMerge/>
          </w:tcPr>
          <w:p w:rsidR="00E85506" w:rsidRPr="00471ED2" w:rsidRDefault="00E85506" w:rsidP="00C0650F">
            <w:pPr>
              <w:spacing w:line="240" w:lineRule="auto"/>
              <w:ind w:firstLine="0"/>
              <w:jc w:val="left"/>
              <w:rPr>
                <w:sz w:val="20"/>
                <w:szCs w:val="20"/>
              </w:rPr>
            </w:pPr>
          </w:p>
        </w:tc>
        <w:tc>
          <w:tcPr>
            <w:tcW w:w="1987" w:type="dxa"/>
            <w:vMerge w:val="restart"/>
            <w:textDirection w:val="btLr"/>
          </w:tcPr>
          <w:p w:rsidR="00E85506" w:rsidRPr="00471ED2" w:rsidRDefault="00E85506" w:rsidP="00C0650F">
            <w:pPr>
              <w:spacing w:line="240" w:lineRule="auto"/>
              <w:ind w:firstLine="0"/>
              <w:jc w:val="left"/>
              <w:rPr>
                <w:sz w:val="20"/>
                <w:szCs w:val="20"/>
              </w:rPr>
            </w:pPr>
            <w:r w:rsidRPr="00471ED2">
              <w:rPr>
                <w:sz w:val="20"/>
                <w:szCs w:val="20"/>
              </w:rPr>
              <w:t xml:space="preserve">по заданию </w:t>
            </w:r>
            <w:proofErr w:type="gramStart"/>
            <w:r w:rsidRPr="00471ED2">
              <w:rPr>
                <w:sz w:val="20"/>
                <w:szCs w:val="20"/>
              </w:rPr>
              <w:t>на</w:t>
            </w:r>
            <w:proofErr w:type="gramEnd"/>
          </w:p>
          <w:p w:rsidR="00E85506" w:rsidRPr="00471ED2" w:rsidRDefault="00E85506" w:rsidP="00C0650F">
            <w:pPr>
              <w:spacing w:line="240" w:lineRule="auto"/>
              <w:ind w:firstLine="0"/>
              <w:jc w:val="left"/>
              <w:rPr>
                <w:sz w:val="20"/>
                <w:szCs w:val="20"/>
              </w:rPr>
            </w:pPr>
            <w:r w:rsidRPr="00471ED2">
              <w:rPr>
                <w:sz w:val="20"/>
                <w:szCs w:val="20"/>
              </w:rPr>
              <w:t>проектирование</w:t>
            </w:r>
          </w:p>
          <w:p w:rsidR="00E85506" w:rsidRPr="00471ED2" w:rsidRDefault="00E85506" w:rsidP="00C0650F">
            <w:pPr>
              <w:spacing w:line="240" w:lineRule="auto"/>
              <w:ind w:firstLine="0"/>
              <w:jc w:val="left"/>
              <w:rPr>
                <w:sz w:val="20"/>
                <w:szCs w:val="20"/>
              </w:rPr>
            </w:pPr>
          </w:p>
        </w:tc>
        <w:tc>
          <w:tcPr>
            <w:tcW w:w="1276" w:type="dxa"/>
          </w:tcPr>
          <w:p w:rsidR="00E85506" w:rsidRPr="00471ED2" w:rsidRDefault="00E85506" w:rsidP="00C0650F">
            <w:pPr>
              <w:spacing w:line="240" w:lineRule="auto"/>
              <w:ind w:firstLine="0"/>
              <w:jc w:val="left"/>
              <w:rPr>
                <w:sz w:val="20"/>
                <w:szCs w:val="20"/>
              </w:rPr>
            </w:pPr>
            <w:r w:rsidRPr="00471ED2">
              <w:rPr>
                <w:sz w:val="20"/>
                <w:szCs w:val="20"/>
              </w:rPr>
              <w:t>-</w:t>
            </w:r>
          </w:p>
        </w:tc>
        <w:tc>
          <w:tcPr>
            <w:tcW w:w="1146" w:type="dxa"/>
          </w:tcPr>
          <w:p w:rsidR="00E85506" w:rsidRPr="00471ED2" w:rsidRDefault="00E85506" w:rsidP="00C0650F">
            <w:pPr>
              <w:spacing w:line="240" w:lineRule="auto"/>
              <w:ind w:firstLine="0"/>
              <w:jc w:val="left"/>
              <w:rPr>
                <w:sz w:val="20"/>
                <w:szCs w:val="20"/>
              </w:rPr>
            </w:pPr>
            <w:r w:rsidRPr="00471ED2">
              <w:rPr>
                <w:sz w:val="20"/>
                <w:szCs w:val="20"/>
              </w:rPr>
              <w:t>-</w:t>
            </w:r>
          </w:p>
        </w:tc>
      </w:tr>
      <w:tr w:rsidR="00E85506" w:rsidRPr="00471ED2" w:rsidTr="00E85506">
        <w:tc>
          <w:tcPr>
            <w:tcW w:w="3228" w:type="dxa"/>
            <w:gridSpan w:val="4"/>
          </w:tcPr>
          <w:p w:rsidR="00E85506" w:rsidRPr="00471ED2" w:rsidRDefault="00E85506" w:rsidP="00C0650F">
            <w:pPr>
              <w:spacing w:line="240" w:lineRule="auto"/>
              <w:ind w:firstLine="0"/>
              <w:jc w:val="left"/>
              <w:rPr>
                <w:sz w:val="20"/>
                <w:szCs w:val="20"/>
              </w:rPr>
            </w:pPr>
            <w:r w:rsidRPr="00471ED2">
              <w:rPr>
                <w:sz w:val="20"/>
                <w:szCs w:val="20"/>
              </w:rPr>
              <w:t>системы охранной сигнализации</w:t>
            </w:r>
          </w:p>
        </w:tc>
        <w:tc>
          <w:tcPr>
            <w:tcW w:w="1575" w:type="dxa"/>
            <w:gridSpan w:val="2"/>
          </w:tcPr>
          <w:p w:rsidR="00E85506" w:rsidRPr="00471ED2" w:rsidRDefault="00E85506" w:rsidP="00C0650F">
            <w:pPr>
              <w:spacing w:line="240" w:lineRule="auto"/>
              <w:ind w:firstLine="0"/>
              <w:jc w:val="left"/>
              <w:rPr>
                <w:sz w:val="20"/>
                <w:szCs w:val="20"/>
              </w:rPr>
            </w:pPr>
            <w:r w:rsidRPr="00471ED2">
              <w:rPr>
                <w:sz w:val="20"/>
                <w:szCs w:val="20"/>
              </w:rPr>
              <w:t>-</w:t>
            </w:r>
          </w:p>
        </w:tc>
        <w:tc>
          <w:tcPr>
            <w:tcW w:w="995" w:type="dxa"/>
            <w:gridSpan w:val="3"/>
            <w:vMerge/>
          </w:tcPr>
          <w:p w:rsidR="00E85506" w:rsidRPr="00471ED2" w:rsidRDefault="00E85506" w:rsidP="00C0650F">
            <w:pPr>
              <w:spacing w:line="240" w:lineRule="auto"/>
              <w:ind w:firstLine="0"/>
              <w:jc w:val="left"/>
              <w:rPr>
                <w:sz w:val="20"/>
                <w:szCs w:val="20"/>
              </w:rPr>
            </w:pPr>
          </w:p>
        </w:tc>
        <w:tc>
          <w:tcPr>
            <w:tcW w:w="1987" w:type="dxa"/>
            <w:vMerge/>
          </w:tcPr>
          <w:p w:rsidR="00E85506" w:rsidRPr="00471ED2" w:rsidRDefault="00E85506" w:rsidP="00C0650F">
            <w:pPr>
              <w:spacing w:line="240" w:lineRule="auto"/>
              <w:ind w:firstLine="0"/>
              <w:jc w:val="left"/>
              <w:rPr>
                <w:sz w:val="20"/>
                <w:szCs w:val="20"/>
              </w:rPr>
            </w:pPr>
          </w:p>
        </w:tc>
        <w:tc>
          <w:tcPr>
            <w:tcW w:w="1276" w:type="dxa"/>
          </w:tcPr>
          <w:p w:rsidR="00E85506" w:rsidRPr="00471ED2" w:rsidRDefault="00E85506" w:rsidP="00C0650F">
            <w:pPr>
              <w:spacing w:line="240" w:lineRule="auto"/>
              <w:ind w:firstLine="0"/>
              <w:jc w:val="left"/>
              <w:rPr>
                <w:sz w:val="20"/>
                <w:szCs w:val="20"/>
              </w:rPr>
            </w:pPr>
            <w:r w:rsidRPr="00471ED2">
              <w:rPr>
                <w:sz w:val="20"/>
                <w:szCs w:val="20"/>
              </w:rPr>
              <w:t>-</w:t>
            </w:r>
          </w:p>
        </w:tc>
        <w:tc>
          <w:tcPr>
            <w:tcW w:w="1146" w:type="dxa"/>
          </w:tcPr>
          <w:p w:rsidR="00E85506" w:rsidRPr="00471ED2" w:rsidRDefault="00E85506" w:rsidP="00C0650F">
            <w:pPr>
              <w:spacing w:line="240" w:lineRule="auto"/>
              <w:ind w:firstLine="0"/>
              <w:jc w:val="left"/>
              <w:rPr>
                <w:sz w:val="20"/>
                <w:szCs w:val="20"/>
              </w:rPr>
            </w:pPr>
            <w:r w:rsidRPr="00471ED2">
              <w:rPr>
                <w:sz w:val="20"/>
                <w:szCs w:val="20"/>
              </w:rPr>
              <w:t>-</w:t>
            </w:r>
          </w:p>
        </w:tc>
      </w:tr>
      <w:tr w:rsidR="00E85506" w:rsidRPr="00471ED2" w:rsidTr="00E85506">
        <w:tc>
          <w:tcPr>
            <w:tcW w:w="3228" w:type="dxa"/>
            <w:gridSpan w:val="4"/>
          </w:tcPr>
          <w:p w:rsidR="00E85506" w:rsidRPr="00471ED2" w:rsidRDefault="00E85506" w:rsidP="00C0650F">
            <w:pPr>
              <w:spacing w:line="240" w:lineRule="auto"/>
              <w:ind w:firstLine="0"/>
              <w:jc w:val="left"/>
              <w:rPr>
                <w:sz w:val="20"/>
                <w:szCs w:val="20"/>
              </w:rPr>
            </w:pPr>
            <w:proofErr w:type="gramStart"/>
            <w:r w:rsidRPr="00471ED2">
              <w:rPr>
                <w:sz w:val="20"/>
                <w:szCs w:val="20"/>
              </w:rPr>
              <w:t>защитные</w:t>
            </w:r>
            <w:proofErr w:type="gramEnd"/>
            <w:r w:rsidRPr="00471ED2">
              <w:rPr>
                <w:sz w:val="20"/>
                <w:szCs w:val="20"/>
              </w:rPr>
              <w:t xml:space="preserve"> конструкций оконных</w:t>
            </w:r>
          </w:p>
          <w:p w:rsidR="00E85506" w:rsidRPr="00471ED2" w:rsidRDefault="00E85506" w:rsidP="00C0650F">
            <w:pPr>
              <w:spacing w:line="240" w:lineRule="auto"/>
              <w:ind w:firstLine="0"/>
              <w:jc w:val="left"/>
              <w:rPr>
                <w:sz w:val="20"/>
                <w:szCs w:val="20"/>
              </w:rPr>
            </w:pPr>
            <w:r w:rsidRPr="00471ED2">
              <w:rPr>
                <w:sz w:val="20"/>
                <w:szCs w:val="20"/>
              </w:rPr>
              <w:t xml:space="preserve">проемов </w:t>
            </w:r>
            <w:proofErr w:type="gramStart"/>
            <w:r w:rsidRPr="00471ED2">
              <w:rPr>
                <w:sz w:val="20"/>
                <w:szCs w:val="20"/>
              </w:rPr>
              <w:t>в первых</w:t>
            </w:r>
            <w:proofErr w:type="gramEnd"/>
            <w:r w:rsidRPr="00471ED2">
              <w:rPr>
                <w:sz w:val="20"/>
                <w:szCs w:val="20"/>
              </w:rPr>
              <w:t>, цокольных и</w:t>
            </w:r>
          </w:p>
          <w:p w:rsidR="00E85506" w:rsidRPr="00471ED2" w:rsidRDefault="00E85506" w:rsidP="00C0650F">
            <w:pPr>
              <w:spacing w:line="240" w:lineRule="auto"/>
              <w:ind w:firstLine="0"/>
              <w:jc w:val="left"/>
              <w:rPr>
                <w:sz w:val="20"/>
                <w:szCs w:val="20"/>
              </w:rPr>
            </w:pPr>
            <w:r w:rsidRPr="00471ED2">
              <w:rPr>
                <w:sz w:val="20"/>
                <w:szCs w:val="20"/>
              </w:rPr>
              <w:t xml:space="preserve">верхних </w:t>
            </w:r>
            <w:proofErr w:type="gramStart"/>
            <w:r w:rsidRPr="00471ED2">
              <w:rPr>
                <w:sz w:val="20"/>
                <w:szCs w:val="20"/>
              </w:rPr>
              <w:t>этажах</w:t>
            </w:r>
            <w:proofErr w:type="gramEnd"/>
          </w:p>
        </w:tc>
        <w:tc>
          <w:tcPr>
            <w:tcW w:w="1575" w:type="dxa"/>
            <w:gridSpan w:val="2"/>
          </w:tcPr>
          <w:p w:rsidR="00E85506" w:rsidRPr="00471ED2" w:rsidRDefault="00E85506" w:rsidP="00C0650F">
            <w:pPr>
              <w:spacing w:line="240" w:lineRule="auto"/>
              <w:ind w:firstLine="0"/>
              <w:jc w:val="left"/>
              <w:rPr>
                <w:sz w:val="20"/>
                <w:szCs w:val="20"/>
              </w:rPr>
            </w:pPr>
            <w:r w:rsidRPr="00471ED2">
              <w:rPr>
                <w:sz w:val="20"/>
                <w:szCs w:val="20"/>
              </w:rPr>
              <w:t>-</w:t>
            </w:r>
          </w:p>
        </w:tc>
        <w:tc>
          <w:tcPr>
            <w:tcW w:w="995" w:type="dxa"/>
            <w:gridSpan w:val="3"/>
            <w:vMerge/>
          </w:tcPr>
          <w:p w:rsidR="00E85506" w:rsidRPr="00471ED2" w:rsidRDefault="00E85506" w:rsidP="00C0650F">
            <w:pPr>
              <w:spacing w:line="240" w:lineRule="auto"/>
              <w:ind w:firstLine="0"/>
              <w:jc w:val="left"/>
              <w:rPr>
                <w:sz w:val="20"/>
                <w:szCs w:val="20"/>
              </w:rPr>
            </w:pPr>
          </w:p>
        </w:tc>
        <w:tc>
          <w:tcPr>
            <w:tcW w:w="1987" w:type="dxa"/>
            <w:vMerge/>
          </w:tcPr>
          <w:p w:rsidR="00E85506" w:rsidRPr="00471ED2" w:rsidRDefault="00E85506" w:rsidP="00C0650F">
            <w:pPr>
              <w:spacing w:line="240" w:lineRule="auto"/>
              <w:ind w:firstLine="0"/>
              <w:jc w:val="left"/>
              <w:rPr>
                <w:sz w:val="20"/>
                <w:szCs w:val="20"/>
              </w:rPr>
            </w:pPr>
          </w:p>
        </w:tc>
        <w:tc>
          <w:tcPr>
            <w:tcW w:w="1276" w:type="dxa"/>
          </w:tcPr>
          <w:p w:rsidR="00E85506" w:rsidRPr="00471ED2" w:rsidRDefault="00E85506" w:rsidP="00C0650F">
            <w:pPr>
              <w:spacing w:line="240" w:lineRule="auto"/>
              <w:ind w:firstLine="0"/>
              <w:jc w:val="left"/>
              <w:rPr>
                <w:sz w:val="20"/>
                <w:szCs w:val="20"/>
              </w:rPr>
            </w:pPr>
            <w:r w:rsidRPr="00471ED2">
              <w:rPr>
                <w:sz w:val="20"/>
                <w:szCs w:val="20"/>
              </w:rPr>
              <w:t>-</w:t>
            </w:r>
          </w:p>
        </w:tc>
        <w:tc>
          <w:tcPr>
            <w:tcW w:w="1146" w:type="dxa"/>
          </w:tcPr>
          <w:p w:rsidR="00E85506" w:rsidRPr="00471ED2" w:rsidRDefault="00E85506" w:rsidP="00C0650F">
            <w:pPr>
              <w:spacing w:line="240" w:lineRule="auto"/>
              <w:ind w:firstLine="0"/>
              <w:jc w:val="left"/>
              <w:rPr>
                <w:sz w:val="20"/>
                <w:szCs w:val="20"/>
              </w:rPr>
            </w:pPr>
            <w:r w:rsidRPr="00471ED2">
              <w:rPr>
                <w:sz w:val="20"/>
                <w:szCs w:val="20"/>
              </w:rPr>
              <w:t>-</w:t>
            </w:r>
          </w:p>
        </w:tc>
      </w:tr>
      <w:tr w:rsidR="00E85506" w:rsidRPr="00471ED2" w:rsidTr="00E85506">
        <w:tc>
          <w:tcPr>
            <w:tcW w:w="3228" w:type="dxa"/>
            <w:gridSpan w:val="4"/>
          </w:tcPr>
          <w:p w:rsidR="00E85506" w:rsidRPr="00471ED2" w:rsidRDefault="00E85506" w:rsidP="00C0650F">
            <w:pPr>
              <w:spacing w:line="240" w:lineRule="auto"/>
              <w:ind w:firstLine="0"/>
              <w:jc w:val="left"/>
              <w:rPr>
                <w:sz w:val="20"/>
                <w:szCs w:val="20"/>
              </w:rPr>
            </w:pPr>
            <w:r w:rsidRPr="00471ED2">
              <w:rPr>
                <w:sz w:val="20"/>
                <w:szCs w:val="20"/>
              </w:rPr>
              <w:t>кодовые замки</w:t>
            </w:r>
          </w:p>
        </w:tc>
        <w:tc>
          <w:tcPr>
            <w:tcW w:w="1575" w:type="dxa"/>
            <w:gridSpan w:val="2"/>
          </w:tcPr>
          <w:p w:rsidR="00E85506" w:rsidRPr="00471ED2" w:rsidRDefault="00E85506" w:rsidP="00C0650F">
            <w:pPr>
              <w:spacing w:line="240" w:lineRule="auto"/>
              <w:ind w:firstLine="0"/>
              <w:jc w:val="left"/>
              <w:rPr>
                <w:sz w:val="20"/>
                <w:szCs w:val="20"/>
              </w:rPr>
            </w:pPr>
            <w:r w:rsidRPr="00471ED2">
              <w:rPr>
                <w:sz w:val="20"/>
                <w:szCs w:val="20"/>
              </w:rPr>
              <w:t>-</w:t>
            </w:r>
          </w:p>
        </w:tc>
        <w:tc>
          <w:tcPr>
            <w:tcW w:w="995" w:type="dxa"/>
            <w:gridSpan w:val="3"/>
          </w:tcPr>
          <w:p w:rsidR="00E85506" w:rsidRPr="00471ED2" w:rsidRDefault="00E85506" w:rsidP="00C0650F">
            <w:pPr>
              <w:spacing w:line="240" w:lineRule="auto"/>
              <w:ind w:firstLine="0"/>
              <w:jc w:val="left"/>
              <w:rPr>
                <w:sz w:val="20"/>
                <w:szCs w:val="20"/>
              </w:rPr>
            </w:pPr>
            <w:r w:rsidRPr="00471ED2">
              <w:rPr>
                <w:sz w:val="20"/>
                <w:szCs w:val="20"/>
              </w:rPr>
              <w:t>-</w:t>
            </w:r>
          </w:p>
        </w:tc>
        <w:tc>
          <w:tcPr>
            <w:tcW w:w="1987" w:type="dxa"/>
          </w:tcPr>
          <w:p w:rsidR="00E85506" w:rsidRPr="00471ED2" w:rsidRDefault="00E85506" w:rsidP="00C0650F">
            <w:pPr>
              <w:spacing w:line="240" w:lineRule="auto"/>
              <w:ind w:firstLine="0"/>
              <w:jc w:val="left"/>
              <w:rPr>
                <w:sz w:val="20"/>
                <w:szCs w:val="20"/>
              </w:rPr>
            </w:pPr>
            <w:r w:rsidRPr="00471ED2">
              <w:rPr>
                <w:sz w:val="20"/>
                <w:szCs w:val="20"/>
              </w:rPr>
              <w:t>-</w:t>
            </w:r>
          </w:p>
        </w:tc>
        <w:tc>
          <w:tcPr>
            <w:tcW w:w="1276" w:type="dxa"/>
          </w:tcPr>
          <w:p w:rsidR="00E85506" w:rsidRPr="00471ED2" w:rsidRDefault="00E85506" w:rsidP="00C0650F">
            <w:pPr>
              <w:spacing w:line="240" w:lineRule="auto"/>
              <w:ind w:firstLine="0"/>
              <w:jc w:val="left"/>
              <w:rPr>
                <w:sz w:val="20"/>
                <w:szCs w:val="20"/>
              </w:rPr>
            </w:pPr>
            <w:r w:rsidRPr="00471ED2">
              <w:rPr>
                <w:sz w:val="20"/>
                <w:szCs w:val="20"/>
              </w:rPr>
              <w:t>-</w:t>
            </w:r>
          </w:p>
        </w:tc>
        <w:tc>
          <w:tcPr>
            <w:tcW w:w="1146" w:type="dxa"/>
          </w:tcPr>
          <w:p w:rsidR="00E85506" w:rsidRPr="00471ED2" w:rsidRDefault="00E85506" w:rsidP="00C0650F">
            <w:pPr>
              <w:spacing w:line="240" w:lineRule="auto"/>
              <w:ind w:firstLine="0"/>
              <w:jc w:val="left"/>
              <w:rPr>
                <w:sz w:val="20"/>
                <w:szCs w:val="20"/>
              </w:rPr>
            </w:pPr>
            <w:r w:rsidRPr="00471ED2">
              <w:rPr>
                <w:sz w:val="20"/>
                <w:szCs w:val="20"/>
              </w:rPr>
              <w:t>-</w:t>
            </w:r>
          </w:p>
        </w:tc>
      </w:tr>
    </w:tbl>
    <w:p w:rsidR="00571753" w:rsidRPr="00471ED2" w:rsidRDefault="00571753" w:rsidP="00C0650F">
      <w:pPr>
        <w:spacing w:line="240" w:lineRule="auto"/>
        <w:rPr>
          <w:bCs/>
          <w:sz w:val="20"/>
          <w:szCs w:val="20"/>
        </w:rPr>
      </w:pPr>
    </w:p>
    <w:p w:rsidR="00553F6A" w:rsidRPr="00471ED2" w:rsidRDefault="00553F6A" w:rsidP="00C0650F">
      <w:pPr>
        <w:spacing w:line="240" w:lineRule="auto"/>
        <w:ind w:firstLine="0"/>
        <w:jc w:val="left"/>
        <w:rPr>
          <w:sz w:val="20"/>
          <w:szCs w:val="20"/>
        </w:rPr>
        <w:sectPr w:rsidR="00553F6A" w:rsidRPr="00471ED2" w:rsidSect="0072644E">
          <w:pgSz w:w="11906" w:h="16838"/>
          <w:pgMar w:top="1134" w:right="567" w:bottom="1134" w:left="1701" w:header="709" w:footer="709" w:gutter="0"/>
          <w:cols w:space="708"/>
          <w:docGrid w:linePitch="360"/>
        </w:sectPr>
      </w:pPr>
    </w:p>
    <w:p w:rsidR="00837E42" w:rsidRPr="00471ED2" w:rsidRDefault="00837E42" w:rsidP="00C0650F">
      <w:pPr>
        <w:spacing w:line="240" w:lineRule="auto"/>
        <w:rPr>
          <w:sz w:val="20"/>
          <w:szCs w:val="20"/>
        </w:rPr>
      </w:pPr>
      <w:r w:rsidRPr="00471ED2">
        <w:rPr>
          <w:bCs/>
          <w:sz w:val="20"/>
          <w:szCs w:val="20"/>
        </w:rPr>
        <w:lastRenderedPageBreak/>
        <w:t>Таблица №2.Виды разрешенного использования земельных участков и объектов капитального строительства.</w:t>
      </w:r>
    </w:p>
    <w:tbl>
      <w:tblPr>
        <w:tblW w:w="50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81"/>
        <w:gridCol w:w="4943"/>
        <w:gridCol w:w="1983"/>
        <w:gridCol w:w="674"/>
        <w:gridCol w:w="3964"/>
      </w:tblGrid>
      <w:tr w:rsidR="00E85506" w:rsidRPr="00471ED2" w:rsidTr="00E85506">
        <w:tc>
          <w:tcPr>
            <w:tcW w:w="1105" w:type="pct"/>
          </w:tcPr>
          <w:p w:rsidR="00E85506" w:rsidRPr="00471ED2" w:rsidRDefault="00E85506" w:rsidP="00C0650F">
            <w:pPr>
              <w:spacing w:line="240" w:lineRule="auto"/>
              <w:ind w:firstLine="0"/>
              <w:jc w:val="left"/>
              <w:rPr>
                <w:sz w:val="20"/>
                <w:szCs w:val="20"/>
              </w:rPr>
            </w:pPr>
            <w:r w:rsidRPr="00471ED2">
              <w:rPr>
                <w:sz w:val="20"/>
                <w:szCs w:val="20"/>
              </w:rPr>
              <w:t>Наименование вида разрешенного использования земельного участка</w:t>
            </w:r>
          </w:p>
        </w:tc>
        <w:tc>
          <w:tcPr>
            <w:tcW w:w="1665" w:type="pct"/>
          </w:tcPr>
          <w:p w:rsidR="00E85506" w:rsidRPr="00471ED2" w:rsidRDefault="00E85506" w:rsidP="00C0650F">
            <w:pPr>
              <w:spacing w:line="240" w:lineRule="auto"/>
              <w:ind w:firstLine="0"/>
              <w:rPr>
                <w:sz w:val="20"/>
                <w:szCs w:val="20"/>
              </w:rPr>
            </w:pPr>
            <w:r w:rsidRPr="00471ED2">
              <w:rPr>
                <w:sz w:val="20"/>
                <w:szCs w:val="20"/>
              </w:rPr>
              <w:t>Описание вида разрешенного использования земельного участка</w:t>
            </w:r>
            <w:hyperlink w:anchor="sub_2222" w:history="1">
              <w:r w:rsidRPr="00471ED2">
                <w:rPr>
                  <w:b/>
                  <w:sz w:val="20"/>
                  <w:szCs w:val="20"/>
                </w:rPr>
                <w:t>**</w:t>
              </w:r>
            </w:hyperlink>
          </w:p>
        </w:tc>
        <w:tc>
          <w:tcPr>
            <w:tcW w:w="668" w:type="pct"/>
          </w:tcPr>
          <w:p w:rsidR="00E85506" w:rsidRPr="00471ED2" w:rsidRDefault="00E85506" w:rsidP="00C0650F">
            <w:pPr>
              <w:spacing w:line="240" w:lineRule="auto"/>
              <w:ind w:firstLine="0"/>
              <w:rPr>
                <w:sz w:val="20"/>
                <w:szCs w:val="20"/>
              </w:rPr>
            </w:pPr>
            <w:r w:rsidRPr="00471ED2">
              <w:rPr>
                <w:sz w:val="20"/>
                <w:szCs w:val="20"/>
              </w:rPr>
              <w:t>Код (числовое обозначение) вида разрешенного использования земельного участка</w:t>
            </w:r>
            <w:hyperlink w:anchor="sub_3333" w:history="1">
              <w:r w:rsidRPr="00471ED2">
                <w:rPr>
                  <w:sz w:val="20"/>
                  <w:szCs w:val="20"/>
                </w:rPr>
                <w:t>***</w:t>
              </w:r>
            </w:hyperlink>
          </w:p>
        </w:tc>
        <w:tc>
          <w:tcPr>
            <w:tcW w:w="227" w:type="pct"/>
          </w:tcPr>
          <w:p w:rsidR="00E85506" w:rsidRPr="00471ED2" w:rsidRDefault="00E85506" w:rsidP="00C0650F">
            <w:pPr>
              <w:spacing w:line="240" w:lineRule="auto"/>
              <w:ind w:firstLine="0"/>
              <w:jc w:val="left"/>
              <w:rPr>
                <w:sz w:val="20"/>
                <w:szCs w:val="20"/>
              </w:rPr>
            </w:pPr>
            <w:r w:rsidRPr="00471ED2">
              <w:rPr>
                <w:sz w:val="20"/>
                <w:szCs w:val="20"/>
              </w:rPr>
              <w:t>Вид</w:t>
            </w:r>
          </w:p>
        </w:tc>
        <w:tc>
          <w:tcPr>
            <w:tcW w:w="1335" w:type="pct"/>
          </w:tcPr>
          <w:p w:rsidR="00E85506" w:rsidRPr="00471ED2" w:rsidRDefault="00E85506" w:rsidP="00C0650F">
            <w:pPr>
              <w:spacing w:line="240" w:lineRule="auto"/>
              <w:ind w:firstLine="0"/>
              <w:jc w:val="left"/>
              <w:rPr>
                <w:sz w:val="20"/>
                <w:szCs w:val="20"/>
              </w:rPr>
            </w:pPr>
            <w:r w:rsidRPr="00471ED2">
              <w:rPr>
                <w:sz w:val="20"/>
                <w:szCs w:val="20"/>
              </w:rPr>
              <w:t>Наименование вида разрешенного использования объектов</w:t>
            </w:r>
          </w:p>
          <w:p w:rsidR="00E85506" w:rsidRPr="00471ED2" w:rsidRDefault="00E85506" w:rsidP="00C0650F">
            <w:pPr>
              <w:spacing w:line="240" w:lineRule="auto"/>
              <w:ind w:firstLine="0"/>
              <w:rPr>
                <w:sz w:val="20"/>
                <w:szCs w:val="20"/>
              </w:rPr>
            </w:pPr>
            <w:r w:rsidRPr="00471ED2">
              <w:rPr>
                <w:sz w:val="20"/>
                <w:szCs w:val="20"/>
              </w:rPr>
              <w:t>капитального строительства&lt;1&gt;</w:t>
            </w:r>
          </w:p>
        </w:tc>
      </w:tr>
      <w:tr w:rsidR="00E85506" w:rsidRPr="00471ED2" w:rsidTr="00E85506">
        <w:tc>
          <w:tcPr>
            <w:tcW w:w="1105" w:type="pct"/>
          </w:tcPr>
          <w:p w:rsidR="00E85506" w:rsidRPr="00471ED2" w:rsidRDefault="00E85506" w:rsidP="00C0650F">
            <w:pPr>
              <w:spacing w:line="240" w:lineRule="auto"/>
              <w:jc w:val="center"/>
              <w:rPr>
                <w:sz w:val="20"/>
                <w:szCs w:val="20"/>
              </w:rPr>
            </w:pPr>
            <w:r w:rsidRPr="00471ED2">
              <w:rPr>
                <w:sz w:val="20"/>
                <w:szCs w:val="20"/>
              </w:rPr>
              <w:t>1</w:t>
            </w:r>
          </w:p>
        </w:tc>
        <w:tc>
          <w:tcPr>
            <w:tcW w:w="1665" w:type="pct"/>
          </w:tcPr>
          <w:p w:rsidR="00E85506" w:rsidRPr="00471ED2" w:rsidRDefault="00E85506" w:rsidP="00C0650F">
            <w:pPr>
              <w:spacing w:line="240" w:lineRule="auto"/>
              <w:jc w:val="center"/>
              <w:rPr>
                <w:sz w:val="20"/>
                <w:szCs w:val="20"/>
              </w:rPr>
            </w:pPr>
            <w:r w:rsidRPr="00471ED2">
              <w:rPr>
                <w:sz w:val="20"/>
                <w:szCs w:val="20"/>
              </w:rPr>
              <w:t>2</w:t>
            </w:r>
          </w:p>
        </w:tc>
        <w:tc>
          <w:tcPr>
            <w:tcW w:w="668" w:type="pct"/>
          </w:tcPr>
          <w:p w:rsidR="00E85506" w:rsidRPr="00471ED2" w:rsidRDefault="00E85506" w:rsidP="00C0650F">
            <w:pPr>
              <w:spacing w:line="240" w:lineRule="auto"/>
              <w:jc w:val="center"/>
              <w:rPr>
                <w:sz w:val="20"/>
                <w:szCs w:val="20"/>
              </w:rPr>
            </w:pPr>
            <w:r w:rsidRPr="00471ED2">
              <w:rPr>
                <w:sz w:val="20"/>
                <w:szCs w:val="20"/>
              </w:rPr>
              <w:t>3</w:t>
            </w:r>
          </w:p>
        </w:tc>
        <w:tc>
          <w:tcPr>
            <w:tcW w:w="227" w:type="pct"/>
          </w:tcPr>
          <w:p w:rsidR="00E85506" w:rsidRPr="00471ED2" w:rsidRDefault="00E85506" w:rsidP="00C0650F">
            <w:pPr>
              <w:spacing w:line="240" w:lineRule="auto"/>
              <w:ind w:firstLine="0"/>
              <w:jc w:val="center"/>
              <w:rPr>
                <w:sz w:val="20"/>
                <w:szCs w:val="20"/>
              </w:rPr>
            </w:pPr>
            <w:r w:rsidRPr="00471ED2">
              <w:rPr>
                <w:sz w:val="20"/>
                <w:szCs w:val="20"/>
              </w:rPr>
              <w:t>4</w:t>
            </w:r>
          </w:p>
        </w:tc>
        <w:tc>
          <w:tcPr>
            <w:tcW w:w="1335" w:type="pct"/>
          </w:tcPr>
          <w:p w:rsidR="00E85506" w:rsidRPr="00471ED2" w:rsidRDefault="00E85506" w:rsidP="00C0650F">
            <w:pPr>
              <w:spacing w:line="240" w:lineRule="auto"/>
              <w:jc w:val="center"/>
              <w:rPr>
                <w:sz w:val="20"/>
                <w:szCs w:val="20"/>
              </w:rPr>
            </w:pPr>
            <w:r w:rsidRPr="00471ED2">
              <w:rPr>
                <w:sz w:val="20"/>
                <w:szCs w:val="20"/>
              </w:rPr>
              <w:t>5</w:t>
            </w:r>
          </w:p>
        </w:tc>
      </w:tr>
      <w:tr w:rsidR="00E85506" w:rsidRPr="00471ED2" w:rsidTr="00E85506">
        <w:tc>
          <w:tcPr>
            <w:tcW w:w="1105" w:type="pct"/>
          </w:tcPr>
          <w:p w:rsidR="00E85506" w:rsidRPr="00471ED2" w:rsidRDefault="00E85506" w:rsidP="00C0650F">
            <w:pPr>
              <w:spacing w:line="240" w:lineRule="auto"/>
              <w:ind w:firstLine="0"/>
              <w:rPr>
                <w:sz w:val="20"/>
                <w:szCs w:val="20"/>
              </w:rPr>
            </w:pPr>
            <w:r w:rsidRPr="00471ED2">
              <w:rPr>
                <w:sz w:val="20"/>
                <w:szCs w:val="20"/>
              </w:rPr>
              <w:t>Для индивидуального жилищного строительства</w:t>
            </w:r>
          </w:p>
        </w:tc>
        <w:tc>
          <w:tcPr>
            <w:tcW w:w="1665" w:type="pct"/>
          </w:tcPr>
          <w:p w:rsidR="00E85506" w:rsidRPr="00471ED2" w:rsidRDefault="00E85506" w:rsidP="00C0650F">
            <w:pPr>
              <w:spacing w:line="240" w:lineRule="auto"/>
              <w:ind w:firstLine="0"/>
              <w:rPr>
                <w:sz w:val="20"/>
                <w:szCs w:val="20"/>
              </w:rPr>
            </w:pPr>
            <w:r w:rsidRPr="00471ED2">
              <w:rPr>
                <w:sz w:val="20"/>
                <w:szCs w:val="2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E85506" w:rsidRPr="00471ED2" w:rsidRDefault="00E85506" w:rsidP="00C0650F">
            <w:pPr>
              <w:spacing w:line="240" w:lineRule="auto"/>
              <w:ind w:firstLine="0"/>
              <w:rPr>
                <w:sz w:val="20"/>
                <w:szCs w:val="20"/>
              </w:rPr>
            </w:pPr>
            <w:r w:rsidRPr="00471ED2">
              <w:rPr>
                <w:sz w:val="20"/>
                <w:szCs w:val="20"/>
              </w:rPr>
              <w:t>выращивание сельскохозяйственных культур;</w:t>
            </w:r>
          </w:p>
          <w:p w:rsidR="00E85506" w:rsidRPr="00471ED2" w:rsidRDefault="00E85506" w:rsidP="00C0650F">
            <w:pPr>
              <w:spacing w:line="240" w:lineRule="auto"/>
              <w:ind w:firstLine="0"/>
              <w:rPr>
                <w:sz w:val="20"/>
                <w:szCs w:val="20"/>
              </w:rPr>
            </w:pPr>
            <w:r w:rsidRPr="00471ED2">
              <w:rPr>
                <w:sz w:val="20"/>
                <w:szCs w:val="20"/>
              </w:rPr>
              <w:t>размещение индивидуальных гаражей и хозяйственных построек</w:t>
            </w:r>
          </w:p>
        </w:tc>
        <w:tc>
          <w:tcPr>
            <w:tcW w:w="668" w:type="pct"/>
          </w:tcPr>
          <w:p w:rsidR="00E85506" w:rsidRPr="00471ED2" w:rsidRDefault="00E85506" w:rsidP="00C0650F">
            <w:pPr>
              <w:spacing w:line="240" w:lineRule="auto"/>
              <w:ind w:firstLine="0"/>
              <w:jc w:val="center"/>
              <w:rPr>
                <w:sz w:val="20"/>
                <w:szCs w:val="20"/>
              </w:rPr>
            </w:pPr>
            <w:r w:rsidRPr="00471ED2">
              <w:rPr>
                <w:sz w:val="20"/>
                <w:szCs w:val="20"/>
              </w:rPr>
              <w:t>2.1</w:t>
            </w:r>
          </w:p>
        </w:tc>
        <w:tc>
          <w:tcPr>
            <w:tcW w:w="227" w:type="pct"/>
          </w:tcPr>
          <w:p w:rsidR="00E85506" w:rsidRPr="00471ED2" w:rsidRDefault="004D1413" w:rsidP="00C0650F">
            <w:pPr>
              <w:spacing w:line="240" w:lineRule="auto"/>
              <w:ind w:firstLine="0"/>
              <w:rPr>
                <w:sz w:val="20"/>
                <w:szCs w:val="20"/>
              </w:rPr>
            </w:pPr>
            <w:r w:rsidRPr="00471ED2">
              <w:rPr>
                <w:sz w:val="20"/>
                <w:szCs w:val="20"/>
              </w:rPr>
              <w:t>О</w:t>
            </w:r>
          </w:p>
        </w:tc>
        <w:tc>
          <w:tcPr>
            <w:tcW w:w="1335" w:type="pct"/>
          </w:tcPr>
          <w:p w:rsidR="00E85506" w:rsidRPr="00471ED2" w:rsidRDefault="00E85506" w:rsidP="00C0650F">
            <w:pPr>
              <w:spacing w:line="240" w:lineRule="auto"/>
              <w:ind w:firstLine="0"/>
              <w:rPr>
                <w:sz w:val="20"/>
                <w:szCs w:val="20"/>
              </w:rPr>
            </w:pPr>
            <w:proofErr w:type="gramStart"/>
            <w:r w:rsidRPr="00471ED2">
              <w:rPr>
                <w:sz w:val="20"/>
                <w:szCs w:val="2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размещение индивидуальных гаражей и хозяйственных построек</w:t>
            </w:r>
            <w:proofErr w:type="gramEnd"/>
          </w:p>
        </w:tc>
      </w:tr>
      <w:tr w:rsidR="00E85506" w:rsidRPr="00471ED2" w:rsidTr="00E85506">
        <w:tc>
          <w:tcPr>
            <w:tcW w:w="1105" w:type="pct"/>
          </w:tcPr>
          <w:p w:rsidR="00E85506" w:rsidRPr="00471ED2" w:rsidRDefault="00E85506" w:rsidP="00C0650F">
            <w:pPr>
              <w:spacing w:line="240" w:lineRule="auto"/>
              <w:ind w:firstLine="0"/>
              <w:rPr>
                <w:sz w:val="20"/>
                <w:szCs w:val="20"/>
              </w:rPr>
            </w:pPr>
            <w:bookmarkStart w:id="0" w:name="sub_10211"/>
            <w:r w:rsidRPr="00471ED2">
              <w:rPr>
                <w:sz w:val="20"/>
                <w:szCs w:val="20"/>
              </w:rPr>
              <w:t>Малоэтажная многоквартирная жилая застройка</w:t>
            </w:r>
            <w:bookmarkEnd w:id="0"/>
          </w:p>
        </w:tc>
        <w:tc>
          <w:tcPr>
            <w:tcW w:w="1665" w:type="pct"/>
          </w:tcPr>
          <w:p w:rsidR="00E85506" w:rsidRPr="00471ED2" w:rsidRDefault="00E85506" w:rsidP="00C0650F">
            <w:pPr>
              <w:spacing w:line="240" w:lineRule="auto"/>
              <w:ind w:firstLine="0"/>
              <w:rPr>
                <w:sz w:val="20"/>
                <w:szCs w:val="20"/>
              </w:rPr>
            </w:pPr>
            <w:r w:rsidRPr="00471ED2">
              <w:rPr>
                <w:sz w:val="20"/>
                <w:szCs w:val="20"/>
              </w:rPr>
              <w:t xml:space="preserve">Размещение малоэтажных многоквартирных домов (многоквартирные дома высотой до 4 этажей, включая </w:t>
            </w:r>
            <w:proofErr w:type="gramStart"/>
            <w:r w:rsidRPr="00471ED2">
              <w:rPr>
                <w:sz w:val="20"/>
                <w:szCs w:val="20"/>
              </w:rPr>
              <w:t>мансардный</w:t>
            </w:r>
            <w:proofErr w:type="gramEnd"/>
            <w:r w:rsidRPr="00471ED2">
              <w:rPr>
                <w:sz w:val="20"/>
                <w:szCs w:val="20"/>
              </w:rPr>
              <w:t>);</w:t>
            </w:r>
          </w:p>
          <w:p w:rsidR="00E85506" w:rsidRPr="00471ED2" w:rsidRDefault="00E85506" w:rsidP="00C0650F">
            <w:pPr>
              <w:spacing w:line="240" w:lineRule="auto"/>
              <w:ind w:firstLine="0"/>
              <w:rPr>
                <w:sz w:val="20"/>
                <w:szCs w:val="20"/>
              </w:rPr>
            </w:pPr>
            <w:r w:rsidRPr="00471ED2">
              <w:rPr>
                <w:sz w:val="20"/>
                <w:szCs w:val="20"/>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668" w:type="pct"/>
          </w:tcPr>
          <w:p w:rsidR="00E85506" w:rsidRPr="00471ED2" w:rsidRDefault="00E85506" w:rsidP="00C0650F">
            <w:pPr>
              <w:spacing w:line="240" w:lineRule="auto"/>
              <w:ind w:firstLine="0"/>
              <w:jc w:val="center"/>
              <w:rPr>
                <w:sz w:val="20"/>
                <w:szCs w:val="20"/>
              </w:rPr>
            </w:pPr>
            <w:r w:rsidRPr="00471ED2">
              <w:rPr>
                <w:sz w:val="20"/>
                <w:szCs w:val="20"/>
              </w:rPr>
              <w:t>2.1.1</w:t>
            </w:r>
          </w:p>
        </w:tc>
        <w:tc>
          <w:tcPr>
            <w:tcW w:w="227" w:type="pct"/>
          </w:tcPr>
          <w:p w:rsidR="00E85506" w:rsidRPr="00471ED2" w:rsidRDefault="004D1413" w:rsidP="00C0650F">
            <w:pPr>
              <w:spacing w:line="240" w:lineRule="auto"/>
              <w:ind w:firstLine="0"/>
              <w:rPr>
                <w:sz w:val="20"/>
                <w:szCs w:val="20"/>
              </w:rPr>
            </w:pPr>
            <w:r w:rsidRPr="00471ED2">
              <w:rPr>
                <w:sz w:val="20"/>
                <w:szCs w:val="20"/>
              </w:rPr>
              <w:t>У</w:t>
            </w:r>
          </w:p>
        </w:tc>
        <w:tc>
          <w:tcPr>
            <w:tcW w:w="1335" w:type="pct"/>
          </w:tcPr>
          <w:p w:rsidR="00E85506" w:rsidRPr="00471ED2" w:rsidRDefault="00E85506" w:rsidP="00C0650F">
            <w:pPr>
              <w:spacing w:line="240" w:lineRule="auto"/>
              <w:ind w:firstLine="0"/>
              <w:rPr>
                <w:sz w:val="20"/>
                <w:szCs w:val="20"/>
              </w:rPr>
            </w:pPr>
            <w:r w:rsidRPr="00471ED2">
              <w:rPr>
                <w:sz w:val="20"/>
                <w:szCs w:val="20"/>
              </w:rPr>
              <w:t xml:space="preserve">Размещение малоэтажных многоквартирных домов (многоквартирные дома высотой до 4 этажей, включая </w:t>
            </w:r>
            <w:proofErr w:type="gramStart"/>
            <w:r w:rsidRPr="00471ED2">
              <w:rPr>
                <w:sz w:val="20"/>
                <w:szCs w:val="20"/>
              </w:rPr>
              <w:t>мансардный</w:t>
            </w:r>
            <w:proofErr w:type="gramEnd"/>
            <w:r w:rsidRPr="00471ED2">
              <w:rPr>
                <w:sz w:val="20"/>
                <w:szCs w:val="20"/>
              </w:rPr>
              <w:t>);</w:t>
            </w:r>
          </w:p>
          <w:p w:rsidR="00E85506" w:rsidRPr="00471ED2" w:rsidRDefault="00E85506" w:rsidP="00C0650F">
            <w:pPr>
              <w:spacing w:line="240" w:lineRule="auto"/>
              <w:ind w:firstLine="0"/>
              <w:rPr>
                <w:sz w:val="20"/>
                <w:szCs w:val="20"/>
              </w:rPr>
            </w:pPr>
            <w:r w:rsidRPr="00471ED2">
              <w:rPr>
                <w:sz w:val="20"/>
                <w:szCs w:val="20"/>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E85506" w:rsidRPr="00471ED2" w:rsidTr="00E85506">
        <w:tc>
          <w:tcPr>
            <w:tcW w:w="1105" w:type="pct"/>
          </w:tcPr>
          <w:p w:rsidR="00E85506" w:rsidRPr="00471ED2" w:rsidRDefault="00E85506" w:rsidP="00C0650F">
            <w:pPr>
              <w:spacing w:line="240" w:lineRule="auto"/>
              <w:ind w:firstLine="0"/>
              <w:rPr>
                <w:sz w:val="20"/>
                <w:szCs w:val="20"/>
              </w:rPr>
            </w:pPr>
            <w:bookmarkStart w:id="1" w:name="sub_1023"/>
            <w:r w:rsidRPr="00471ED2">
              <w:rPr>
                <w:sz w:val="20"/>
                <w:szCs w:val="20"/>
              </w:rPr>
              <w:t>Блокированная жилая застройка</w:t>
            </w:r>
            <w:bookmarkEnd w:id="1"/>
          </w:p>
        </w:tc>
        <w:tc>
          <w:tcPr>
            <w:tcW w:w="1665" w:type="pct"/>
          </w:tcPr>
          <w:p w:rsidR="00E85506" w:rsidRPr="00471ED2" w:rsidRDefault="00E85506" w:rsidP="00C0650F">
            <w:pPr>
              <w:spacing w:line="240" w:lineRule="auto"/>
              <w:ind w:firstLine="0"/>
              <w:rPr>
                <w:sz w:val="20"/>
                <w:szCs w:val="20"/>
              </w:rPr>
            </w:pPr>
            <w:proofErr w:type="gramStart"/>
            <w:r w:rsidRPr="00471ED2">
              <w:rPr>
                <w:sz w:val="20"/>
                <w:szCs w:val="20"/>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w:t>
            </w:r>
            <w:proofErr w:type="gramEnd"/>
            <w:r w:rsidRPr="00471ED2">
              <w:rPr>
                <w:sz w:val="20"/>
                <w:szCs w:val="20"/>
              </w:rPr>
              <w:t xml:space="preserve"> пользования (жилые </w:t>
            </w:r>
            <w:r w:rsidRPr="00471ED2">
              <w:rPr>
                <w:sz w:val="20"/>
                <w:szCs w:val="20"/>
              </w:rPr>
              <w:lastRenderedPageBreak/>
              <w:t>дома блокированной застройки);</w:t>
            </w:r>
          </w:p>
          <w:p w:rsidR="00E85506" w:rsidRPr="00471ED2" w:rsidRDefault="00E85506" w:rsidP="00C0650F">
            <w:pPr>
              <w:spacing w:line="240" w:lineRule="auto"/>
              <w:ind w:firstLine="0"/>
              <w:rPr>
                <w:sz w:val="20"/>
                <w:szCs w:val="20"/>
              </w:rPr>
            </w:pPr>
            <w:r w:rsidRPr="00471ED2">
              <w:rPr>
                <w:sz w:val="20"/>
                <w:szCs w:val="20"/>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p w:rsidR="00E85506" w:rsidRPr="00471ED2" w:rsidRDefault="00E85506" w:rsidP="00C0650F">
            <w:pPr>
              <w:spacing w:line="240" w:lineRule="auto"/>
              <w:ind w:firstLine="0"/>
              <w:rPr>
                <w:sz w:val="20"/>
                <w:szCs w:val="20"/>
              </w:rPr>
            </w:pPr>
          </w:p>
          <w:p w:rsidR="00E85506" w:rsidRPr="00471ED2" w:rsidRDefault="00E85506" w:rsidP="00C0650F">
            <w:pPr>
              <w:spacing w:line="240" w:lineRule="auto"/>
              <w:ind w:firstLine="0"/>
              <w:rPr>
                <w:sz w:val="20"/>
                <w:szCs w:val="20"/>
              </w:rPr>
            </w:pPr>
          </w:p>
          <w:p w:rsidR="00E85506" w:rsidRPr="00471ED2" w:rsidRDefault="00E85506" w:rsidP="00C0650F">
            <w:pPr>
              <w:spacing w:line="240" w:lineRule="auto"/>
              <w:ind w:firstLine="0"/>
              <w:rPr>
                <w:sz w:val="20"/>
                <w:szCs w:val="20"/>
              </w:rPr>
            </w:pPr>
          </w:p>
          <w:p w:rsidR="00E85506" w:rsidRPr="00471ED2" w:rsidRDefault="00E85506" w:rsidP="00C0650F">
            <w:pPr>
              <w:spacing w:line="240" w:lineRule="auto"/>
              <w:ind w:firstLine="0"/>
              <w:rPr>
                <w:sz w:val="20"/>
                <w:szCs w:val="20"/>
              </w:rPr>
            </w:pPr>
          </w:p>
        </w:tc>
        <w:tc>
          <w:tcPr>
            <w:tcW w:w="668" w:type="pct"/>
          </w:tcPr>
          <w:p w:rsidR="00E85506" w:rsidRPr="00471ED2" w:rsidRDefault="00E85506" w:rsidP="00C0650F">
            <w:pPr>
              <w:spacing w:line="240" w:lineRule="auto"/>
              <w:ind w:firstLine="0"/>
              <w:jc w:val="center"/>
              <w:rPr>
                <w:sz w:val="20"/>
                <w:szCs w:val="20"/>
              </w:rPr>
            </w:pPr>
            <w:r w:rsidRPr="00471ED2">
              <w:rPr>
                <w:sz w:val="20"/>
                <w:szCs w:val="20"/>
              </w:rPr>
              <w:lastRenderedPageBreak/>
              <w:t>2.3</w:t>
            </w:r>
          </w:p>
        </w:tc>
        <w:tc>
          <w:tcPr>
            <w:tcW w:w="227" w:type="pct"/>
          </w:tcPr>
          <w:p w:rsidR="00E85506" w:rsidRPr="00471ED2" w:rsidRDefault="004D1413" w:rsidP="00C0650F">
            <w:pPr>
              <w:spacing w:line="240" w:lineRule="auto"/>
              <w:ind w:firstLine="0"/>
              <w:rPr>
                <w:sz w:val="20"/>
                <w:szCs w:val="20"/>
              </w:rPr>
            </w:pPr>
            <w:r w:rsidRPr="00471ED2">
              <w:rPr>
                <w:sz w:val="20"/>
                <w:szCs w:val="20"/>
              </w:rPr>
              <w:t>У</w:t>
            </w:r>
          </w:p>
        </w:tc>
        <w:tc>
          <w:tcPr>
            <w:tcW w:w="1335" w:type="pct"/>
          </w:tcPr>
          <w:p w:rsidR="00E85506" w:rsidRPr="00471ED2" w:rsidRDefault="00E85506" w:rsidP="00C0650F">
            <w:pPr>
              <w:spacing w:line="240" w:lineRule="auto"/>
              <w:ind w:firstLine="0"/>
              <w:rPr>
                <w:sz w:val="20"/>
                <w:szCs w:val="20"/>
              </w:rPr>
            </w:pPr>
            <w:proofErr w:type="gramStart"/>
            <w:r w:rsidRPr="00471ED2">
              <w:rPr>
                <w:sz w:val="20"/>
                <w:szCs w:val="20"/>
              </w:rPr>
              <w:t xml:space="preserve">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w:t>
            </w:r>
            <w:r w:rsidRPr="00471ED2">
              <w:rPr>
                <w:sz w:val="20"/>
                <w:szCs w:val="20"/>
              </w:rPr>
              <w:lastRenderedPageBreak/>
              <w:t>расположен на отдельном земельном участке и имеет выход на территорию общего</w:t>
            </w:r>
            <w:proofErr w:type="gramEnd"/>
            <w:r w:rsidRPr="00471ED2">
              <w:rPr>
                <w:sz w:val="20"/>
                <w:szCs w:val="20"/>
              </w:rPr>
              <w:t xml:space="preserve"> пользования (жилые дома блокированной застройки);</w:t>
            </w:r>
          </w:p>
          <w:p w:rsidR="00E85506" w:rsidRPr="00471ED2" w:rsidRDefault="00E85506" w:rsidP="00C0650F">
            <w:pPr>
              <w:spacing w:line="240" w:lineRule="auto"/>
              <w:ind w:firstLine="0"/>
              <w:rPr>
                <w:sz w:val="20"/>
                <w:szCs w:val="20"/>
              </w:rPr>
            </w:pPr>
            <w:r w:rsidRPr="00471ED2">
              <w:rPr>
                <w:sz w:val="20"/>
                <w:szCs w:val="20"/>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tc>
      </w:tr>
      <w:tr w:rsidR="00E85506" w:rsidRPr="00471ED2" w:rsidTr="00E85506">
        <w:tc>
          <w:tcPr>
            <w:tcW w:w="1105" w:type="pct"/>
          </w:tcPr>
          <w:p w:rsidR="00E85506" w:rsidRPr="00471ED2" w:rsidRDefault="00E85506" w:rsidP="00C0650F">
            <w:pPr>
              <w:spacing w:line="240" w:lineRule="auto"/>
              <w:ind w:firstLine="0"/>
              <w:rPr>
                <w:sz w:val="20"/>
                <w:szCs w:val="20"/>
              </w:rPr>
            </w:pPr>
            <w:bookmarkStart w:id="2" w:name="sub_10271"/>
            <w:r w:rsidRPr="00471ED2">
              <w:rPr>
                <w:sz w:val="20"/>
                <w:szCs w:val="20"/>
              </w:rPr>
              <w:lastRenderedPageBreak/>
              <w:t>Хранение автотранспорта</w:t>
            </w:r>
            <w:bookmarkEnd w:id="2"/>
          </w:p>
        </w:tc>
        <w:tc>
          <w:tcPr>
            <w:tcW w:w="1665" w:type="pct"/>
          </w:tcPr>
          <w:p w:rsidR="00E85506" w:rsidRPr="00471ED2" w:rsidRDefault="00E85506" w:rsidP="00C0650F">
            <w:pPr>
              <w:spacing w:line="240" w:lineRule="auto"/>
              <w:ind w:firstLine="0"/>
              <w:rPr>
                <w:sz w:val="20"/>
                <w:szCs w:val="20"/>
              </w:rPr>
            </w:pPr>
            <w:r w:rsidRPr="00471ED2">
              <w:rPr>
                <w:sz w:val="20"/>
                <w:szCs w:val="20"/>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471ED2">
              <w:rPr>
                <w:sz w:val="20"/>
                <w:szCs w:val="20"/>
              </w:rPr>
              <w:t>машино-места</w:t>
            </w:r>
            <w:proofErr w:type="spellEnd"/>
            <w:r w:rsidRPr="00471ED2">
              <w:rPr>
                <w:sz w:val="20"/>
                <w:szCs w:val="20"/>
              </w:rPr>
              <w:t xml:space="preserve">, за исключением гаражей, размещение которых предусмотрено содержанием вида разрешенного использования с </w:t>
            </w:r>
            <w:hyperlink r:id="rId7" w:history="1">
              <w:r w:rsidRPr="00471ED2">
                <w:rPr>
                  <w:rStyle w:val="affff8"/>
                  <w:sz w:val="20"/>
                  <w:szCs w:val="20"/>
                </w:rPr>
                <w:t>кодом 4.9</w:t>
              </w:r>
            </w:hyperlink>
          </w:p>
        </w:tc>
        <w:tc>
          <w:tcPr>
            <w:tcW w:w="668" w:type="pct"/>
          </w:tcPr>
          <w:p w:rsidR="00E85506" w:rsidRPr="00471ED2" w:rsidRDefault="00E85506" w:rsidP="00C0650F">
            <w:pPr>
              <w:spacing w:line="240" w:lineRule="auto"/>
              <w:ind w:firstLine="0"/>
              <w:jc w:val="center"/>
              <w:rPr>
                <w:sz w:val="20"/>
                <w:szCs w:val="20"/>
              </w:rPr>
            </w:pPr>
            <w:r w:rsidRPr="00471ED2">
              <w:rPr>
                <w:sz w:val="20"/>
                <w:szCs w:val="20"/>
              </w:rPr>
              <w:t>2.7.1</w:t>
            </w:r>
          </w:p>
        </w:tc>
        <w:tc>
          <w:tcPr>
            <w:tcW w:w="227" w:type="pct"/>
          </w:tcPr>
          <w:p w:rsidR="00E85506" w:rsidRPr="00471ED2" w:rsidRDefault="00B33477" w:rsidP="00C0650F">
            <w:pPr>
              <w:spacing w:line="240" w:lineRule="auto"/>
              <w:ind w:firstLine="0"/>
              <w:rPr>
                <w:sz w:val="20"/>
                <w:szCs w:val="20"/>
              </w:rPr>
            </w:pPr>
            <w:r w:rsidRPr="00471ED2">
              <w:rPr>
                <w:sz w:val="20"/>
                <w:szCs w:val="20"/>
              </w:rPr>
              <w:t>О</w:t>
            </w:r>
          </w:p>
        </w:tc>
        <w:tc>
          <w:tcPr>
            <w:tcW w:w="1335" w:type="pct"/>
          </w:tcPr>
          <w:p w:rsidR="00E85506" w:rsidRPr="00471ED2" w:rsidRDefault="00E85506" w:rsidP="00C0650F">
            <w:pPr>
              <w:spacing w:line="240" w:lineRule="auto"/>
              <w:ind w:firstLine="0"/>
              <w:rPr>
                <w:sz w:val="20"/>
                <w:szCs w:val="20"/>
              </w:rPr>
            </w:pPr>
            <w:r w:rsidRPr="00471ED2">
              <w:rPr>
                <w:sz w:val="20"/>
                <w:szCs w:val="20"/>
              </w:rPr>
              <w:t xml:space="preserve">Размещение отдельно стоящих и пристроенных гаражей, предназначенных для хранения автотранспорта, в том числе с разделением на </w:t>
            </w:r>
            <w:proofErr w:type="spellStart"/>
            <w:r w:rsidRPr="00471ED2">
              <w:rPr>
                <w:sz w:val="20"/>
                <w:szCs w:val="20"/>
              </w:rPr>
              <w:t>машино-места</w:t>
            </w:r>
            <w:proofErr w:type="spellEnd"/>
            <w:r w:rsidRPr="00471ED2">
              <w:rPr>
                <w:sz w:val="20"/>
                <w:szCs w:val="20"/>
              </w:rPr>
              <w:t xml:space="preserve">, за исключением многоярусных гаражей. </w:t>
            </w:r>
          </w:p>
        </w:tc>
      </w:tr>
      <w:tr w:rsidR="00E85506" w:rsidRPr="00471ED2" w:rsidTr="00E85506">
        <w:tc>
          <w:tcPr>
            <w:tcW w:w="1105" w:type="pct"/>
          </w:tcPr>
          <w:p w:rsidR="00E85506" w:rsidRPr="00471ED2" w:rsidRDefault="00E85506" w:rsidP="00C0650F">
            <w:pPr>
              <w:spacing w:line="240" w:lineRule="auto"/>
              <w:ind w:firstLine="0"/>
              <w:rPr>
                <w:sz w:val="20"/>
                <w:szCs w:val="20"/>
              </w:rPr>
            </w:pPr>
            <w:bookmarkStart w:id="3" w:name="sub_1031"/>
            <w:r w:rsidRPr="00471ED2">
              <w:rPr>
                <w:sz w:val="20"/>
                <w:szCs w:val="20"/>
              </w:rPr>
              <w:t>Коммунальное обслуживание</w:t>
            </w:r>
            <w:bookmarkEnd w:id="3"/>
          </w:p>
        </w:tc>
        <w:tc>
          <w:tcPr>
            <w:tcW w:w="1665" w:type="pct"/>
          </w:tcPr>
          <w:p w:rsidR="00E85506" w:rsidRPr="00471ED2" w:rsidRDefault="00E85506" w:rsidP="00C0650F">
            <w:pPr>
              <w:spacing w:line="240" w:lineRule="auto"/>
              <w:ind w:firstLine="0"/>
              <w:rPr>
                <w:sz w:val="20"/>
                <w:szCs w:val="20"/>
              </w:rPr>
            </w:pPr>
            <w:r w:rsidRPr="00471ED2">
              <w:rPr>
                <w:sz w:val="20"/>
                <w:szCs w:val="20"/>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8" w:history="1">
              <w:r w:rsidRPr="00471ED2">
                <w:rPr>
                  <w:rStyle w:val="affff8"/>
                  <w:sz w:val="20"/>
                  <w:szCs w:val="20"/>
                </w:rPr>
                <w:t>кодами 3.1.1-3.1.2</w:t>
              </w:r>
            </w:hyperlink>
          </w:p>
        </w:tc>
        <w:tc>
          <w:tcPr>
            <w:tcW w:w="668" w:type="pct"/>
          </w:tcPr>
          <w:p w:rsidR="00E85506" w:rsidRPr="00471ED2" w:rsidRDefault="00E85506" w:rsidP="00C0650F">
            <w:pPr>
              <w:spacing w:line="240" w:lineRule="auto"/>
              <w:ind w:firstLine="0"/>
              <w:jc w:val="center"/>
              <w:rPr>
                <w:sz w:val="20"/>
                <w:szCs w:val="20"/>
              </w:rPr>
            </w:pPr>
            <w:r w:rsidRPr="00471ED2">
              <w:rPr>
                <w:sz w:val="20"/>
                <w:szCs w:val="20"/>
              </w:rPr>
              <w:t>3.1</w:t>
            </w:r>
          </w:p>
        </w:tc>
        <w:tc>
          <w:tcPr>
            <w:tcW w:w="227" w:type="pct"/>
          </w:tcPr>
          <w:p w:rsidR="00E85506" w:rsidRPr="00471ED2" w:rsidRDefault="00B33477" w:rsidP="00C0650F">
            <w:pPr>
              <w:spacing w:line="240" w:lineRule="auto"/>
              <w:ind w:firstLine="0"/>
              <w:rPr>
                <w:sz w:val="20"/>
                <w:szCs w:val="20"/>
              </w:rPr>
            </w:pPr>
            <w:r w:rsidRPr="00471ED2">
              <w:rPr>
                <w:sz w:val="20"/>
                <w:szCs w:val="20"/>
              </w:rPr>
              <w:t>О</w:t>
            </w:r>
          </w:p>
        </w:tc>
        <w:tc>
          <w:tcPr>
            <w:tcW w:w="1335" w:type="pct"/>
          </w:tcPr>
          <w:p w:rsidR="00E85506" w:rsidRPr="00471ED2" w:rsidRDefault="00E85506" w:rsidP="00C0650F">
            <w:pPr>
              <w:spacing w:line="240" w:lineRule="auto"/>
              <w:ind w:firstLine="0"/>
              <w:rPr>
                <w:sz w:val="20"/>
                <w:szCs w:val="20"/>
              </w:rPr>
            </w:pPr>
            <w:proofErr w:type="gramStart"/>
            <w:r w:rsidRPr="00471ED2">
              <w:rPr>
                <w:sz w:val="20"/>
                <w:szCs w:val="20"/>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471ED2">
              <w:rPr>
                <w:sz w:val="20"/>
                <w:szCs w:val="20"/>
              </w:rPr>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E85506" w:rsidRPr="00471ED2" w:rsidTr="00E85506">
        <w:tc>
          <w:tcPr>
            <w:tcW w:w="1105" w:type="pct"/>
          </w:tcPr>
          <w:p w:rsidR="00E85506" w:rsidRPr="00471ED2" w:rsidRDefault="00E85506" w:rsidP="00C0650F">
            <w:pPr>
              <w:spacing w:line="240" w:lineRule="auto"/>
              <w:ind w:firstLine="0"/>
              <w:rPr>
                <w:sz w:val="20"/>
                <w:szCs w:val="20"/>
              </w:rPr>
            </w:pPr>
            <w:bookmarkStart w:id="4" w:name="sub_1311"/>
            <w:r w:rsidRPr="00471ED2">
              <w:rPr>
                <w:sz w:val="20"/>
                <w:szCs w:val="20"/>
              </w:rPr>
              <w:t>Предоставление коммунальных услуг</w:t>
            </w:r>
            <w:bookmarkEnd w:id="4"/>
          </w:p>
        </w:tc>
        <w:tc>
          <w:tcPr>
            <w:tcW w:w="1665" w:type="pct"/>
          </w:tcPr>
          <w:p w:rsidR="00E85506" w:rsidRPr="00471ED2" w:rsidRDefault="00E85506" w:rsidP="00C0650F">
            <w:pPr>
              <w:spacing w:line="240" w:lineRule="auto"/>
              <w:ind w:firstLine="0"/>
              <w:rPr>
                <w:sz w:val="20"/>
                <w:szCs w:val="20"/>
              </w:rPr>
            </w:pPr>
            <w:proofErr w:type="gramStart"/>
            <w:r w:rsidRPr="00471ED2">
              <w:rPr>
                <w:sz w:val="20"/>
                <w:szCs w:val="20"/>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w:t>
            </w:r>
            <w:r w:rsidRPr="00471ED2">
              <w:rPr>
                <w:sz w:val="20"/>
                <w:szCs w:val="20"/>
              </w:rPr>
              <w:lastRenderedPageBreak/>
              <w:t>обслуживания уборочной и аварийной техники, сооружений, необходимых для сбора и плавки снега)</w:t>
            </w:r>
            <w:proofErr w:type="gramEnd"/>
          </w:p>
        </w:tc>
        <w:tc>
          <w:tcPr>
            <w:tcW w:w="668" w:type="pct"/>
          </w:tcPr>
          <w:p w:rsidR="00E85506" w:rsidRPr="00471ED2" w:rsidRDefault="00E85506" w:rsidP="00C0650F">
            <w:pPr>
              <w:spacing w:line="240" w:lineRule="auto"/>
              <w:ind w:firstLine="0"/>
              <w:jc w:val="center"/>
              <w:rPr>
                <w:sz w:val="20"/>
                <w:szCs w:val="20"/>
              </w:rPr>
            </w:pPr>
            <w:r w:rsidRPr="00471ED2">
              <w:rPr>
                <w:sz w:val="20"/>
                <w:szCs w:val="20"/>
              </w:rPr>
              <w:lastRenderedPageBreak/>
              <w:t>3.1.1</w:t>
            </w:r>
          </w:p>
        </w:tc>
        <w:tc>
          <w:tcPr>
            <w:tcW w:w="227" w:type="pct"/>
          </w:tcPr>
          <w:p w:rsidR="00E85506" w:rsidRPr="00471ED2" w:rsidRDefault="00B33477" w:rsidP="00C0650F">
            <w:pPr>
              <w:spacing w:line="240" w:lineRule="auto"/>
              <w:ind w:firstLine="0"/>
              <w:rPr>
                <w:sz w:val="20"/>
                <w:szCs w:val="20"/>
              </w:rPr>
            </w:pPr>
            <w:r w:rsidRPr="00471ED2">
              <w:rPr>
                <w:sz w:val="20"/>
                <w:szCs w:val="20"/>
              </w:rPr>
              <w:t>О</w:t>
            </w:r>
          </w:p>
        </w:tc>
        <w:tc>
          <w:tcPr>
            <w:tcW w:w="1335" w:type="pct"/>
          </w:tcPr>
          <w:p w:rsidR="00E85506" w:rsidRPr="00471ED2" w:rsidRDefault="00E85506" w:rsidP="00C0650F">
            <w:pPr>
              <w:spacing w:line="240" w:lineRule="auto"/>
              <w:ind w:firstLine="0"/>
              <w:rPr>
                <w:sz w:val="20"/>
                <w:szCs w:val="20"/>
              </w:rPr>
            </w:pPr>
            <w:proofErr w:type="gramStart"/>
            <w:r w:rsidRPr="00471ED2">
              <w:rPr>
                <w:sz w:val="20"/>
                <w:szCs w:val="20"/>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отвод канализационных стоков, очистку и уборку объектов недвижимости (котельных, водозаборов, очистных </w:t>
            </w:r>
            <w:r w:rsidRPr="00471ED2">
              <w:rPr>
                <w:sz w:val="20"/>
                <w:szCs w:val="20"/>
              </w:rPr>
              <w:lastRenderedPageBreak/>
              <w:t>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w:t>
            </w:r>
            <w:proofErr w:type="gramEnd"/>
          </w:p>
        </w:tc>
      </w:tr>
      <w:tr w:rsidR="00E85506" w:rsidRPr="00471ED2" w:rsidTr="00E85506">
        <w:tc>
          <w:tcPr>
            <w:tcW w:w="1105" w:type="pct"/>
          </w:tcPr>
          <w:p w:rsidR="00E85506" w:rsidRPr="00471ED2" w:rsidRDefault="00E85506" w:rsidP="00C0650F">
            <w:pPr>
              <w:spacing w:line="240" w:lineRule="auto"/>
              <w:ind w:firstLine="0"/>
              <w:rPr>
                <w:sz w:val="20"/>
                <w:szCs w:val="20"/>
              </w:rPr>
            </w:pPr>
            <w:bookmarkStart w:id="5" w:name="sub_1312"/>
            <w:r w:rsidRPr="00471ED2">
              <w:rPr>
                <w:sz w:val="20"/>
                <w:szCs w:val="20"/>
              </w:rPr>
              <w:lastRenderedPageBreak/>
              <w:t>Административные здания организаций, обеспечивающих предоставление коммунальных услуг</w:t>
            </w:r>
            <w:bookmarkEnd w:id="5"/>
          </w:p>
        </w:tc>
        <w:tc>
          <w:tcPr>
            <w:tcW w:w="1665" w:type="pct"/>
          </w:tcPr>
          <w:p w:rsidR="00E85506" w:rsidRPr="00471ED2" w:rsidRDefault="00E85506" w:rsidP="00C0650F">
            <w:pPr>
              <w:spacing w:line="240" w:lineRule="auto"/>
              <w:ind w:firstLine="0"/>
              <w:rPr>
                <w:sz w:val="20"/>
                <w:szCs w:val="20"/>
              </w:rPr>
            </w:pPr>
            <w:r w:rsidRPr="00471ED2">
              <w:rPr>
                <w:sz w:val="20"/>
                <w:szCs w:val="20"/>
              </w:rPr>
              <w:t>Размещение зданий, предназначенных для приема физических и юридических лиц в связи с предоставлением им коммунальных услуг</w:t>
            </w:r>
          </w:p>
        </w:tc>
        <w:tc>
          <w:tcPr>
            <w:tcW w:w="668" w:type="pct"/>
          </w:tcPr>
          <w:p w:rsidR="00E85506" w:rsidRPr="00471ED2" w:rsidRDefault="00E85506" w:rsidP="00C0650F">
            <w:pPr>
              <w:spacing w:line="240" w:lineRule="auto"/>
              <w:ind w:firstLine="0"/>
              <w:jc w:val="center"/>
              <w:rPr>
                <w:sz w:val="20"/>
                <w:szCs w:val="20"/>
              </w:rPr>
            </w:pPr>
            <w:r w:rsidRPr="00471ED2">
              <w:rPr>
                <w:sz w:val="20"/>
                <w:szCs w:val="20"/>
              </w:rPr>
              <w:t>3.1.2</w:t>
            </w:r>
          </w:p>
        </w:tc>
        <w:tc>
          <w:tcPr>
            <w:tcW w:w="227" w:type="pct"/>
          </w:tcPr>
          <w:p w:rsidR="00E85506" w:rsidRPr="00471ED2" w:rsidRDefault="00B33477" w:rsidP="00C0650F">
            <w:pPr>
              <w:spacing w:line="240" w:lineRule="auto"/>
              <w:ind w:firstLine="0"/>
              <w:rPr>
                <w:sz w:val="20"/>
                <w:szCs w:val="20"/>
              </w:rPr>
            </w:pPr>
            <w:r w:rsidRPr="00471ED2">
              <w:rPr>
                <w:sz w:val="20"/>
                <w:szCs w:val="20"/>
              </w:rPr>
              <w:t>У</w:t>
            </w:r>
          </w:p>
        </w:tc>
        <w:tc>
          <w:tcPr>
            <w:tcW w:w="1335" w:type="pct"/>
          </w:tcPr>
          <w:p w:rsidR="00E85506" w:rsidRPr="00471ED2" w:rsidRDefault="00E85506" w:rsidP="00C0650F">
            <w:pPr>
              <w:spacing w:line="240" w:lineRule="auto"/>
              <w:ind w:firstLine="0"/>
              <w:rPr>
                <w:sz w:val="20"/>
                <w:szCs w:val="20"/>
              </w:rPr>
            </w:pPr>
            <w:r w:rsidRPr="00471ED2">
              <w:rPr>
                <w:sz w:val="20"/>
                <w:szCs w:val="20"/>
              </w:rPr>
              <w:t>Размещение объектов капитального строительства предназначенных для приема физических и юридических лиц в связи с предоставлением им коммунальных услуг.</w:t>
            </w:r>
          </w:p>
        </w:tc>
      </w:tr>
      <w:tr w:rsidR="00E85506" w:rsidRPr="00471ED2" w:rsidTr="00E85506">
        <w:tc>
          <w:tcPr>
            <w:tcW w:w="1105" w:type="pct"/>
          </w:tcPr>
          <w:p w:rsidR="00E85506" w:rsidRPr="00471ED2" w:rsidRDefault="00E85506" w:rsidP="00C0650F">
            <w:pPr>
              <w:spacing w:line="240" w:lineRule="auto"/>
              <w:ind w:firstLine="0"/>
              <w:rPr>
                <w:sz w:val="20"/>
                <w:szCs w:val="20"/>
              </w:rPr>
            </w:pPr>
            <w:bookmarkStart w:id="6" w:name="sub_1032"/>
            <w:r w:rsidRPr="00471ED2">
              <w:rPr>
                <w:sz w:val="20"/>
                <w:szCs w:val="20"/>
              </w:rPr>
              <w:t>Социальное обслуживание</w:t>
            </w:r>
            <w:bookmarkEnd w:id="6"/>
          </w:p>
        </w:tc>
        <w:tc>
          <w:tcPr>
            <w:tcW w:w="1665" w:type="pct"/>
          </w:tcPr>
          <w:p w:rsidR="00E85506" w:rsidRPr="00471ED2" w:rsidRDefault="00E85506" w:rsidP="00C0650F">
            <w:pPr>
              <w:spacing w:line="240" w:lineRule="auto"/>
              <w:ind w:firstLine="0"/>
              <w:rPr>
                <w:sz w:val="20"/>
                <w:szCs w:val="20"/>
              </w:rPr>
            </w:pPr>
            <w:r w:rsidRPr="00471ED2">
              <w:rPr>
                <w:sz w:val="20"/>
                <w:szCs w:val="20"/>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9" w:history="1">
              <w:r w:rsidRPr="00471ED2">
                <w:rPr>
                  <w:rStyle w:val="affff8"/>
                  <w:sz w:val="20"/>
                  <w:szCs w:val="20"/>
                </w:rPr>
                <w:t>кодами 3.2.1 - 3.2.4</w:t>
              </w:r>
            </w:hyperlink>
          </w:p>
        </w:tc>
        <w:tc>
          <w:tcPr>
            <w:tcW w:w="668" w:type="pct"/>
          </w:tcPr>
          <w:p w:rsidR="00E85506" w:rsidRPr="00471ED2" w:rsidRDefault="00E85506" w:rsidP="00C0650F">
            <w:pPr>
              <w:spacing w:line="240" w:lineRule="auto"/>
              <w:ind w:firstLine="0"/>
              <w:jc w:val="center"/>
              <w:rPr>
                <w:sz w:val="20"/>
                <w:szCs w:val="20"/>
              </w:rPr>
            </w:pPr>
            <w:r w:rsidRPr="00471ED2">
              <w:rPr>
                <w:sz w:val="20"/>
                <w:szCs w:val="20"/>
              </w:rPr>
              <w:t>3.2</w:t>
            </w:r>
          </w:p>
        </w:tc>
        <w:tc>
          <w:tcPr>
            <w:tcW w:w="227" w:type="pct"/>
          </w:tcPr>
          <w:p w:rsidR="00E85506" w:rsidRPr="00471ED2" w:rsidRDefault="00B33477" w:rsidP="00C0650F">
            <w:pPr>
              <w:spacing w:line="240" w:lineRule="auto"/>
              <w:ind w:firstLine="0"/>
              <w:rPr>
                <w:sz w:val="20"/>
                <w:szCs w:val="20"/>
              </w:rPr>
            </w:pPr>
            <w:r w:rsidRPr="00471ED2">
              <w:rPr>
                <w:sz w:val="20"/>
                <w:szCs w:val="20"/>
              </w:rPr>
              <w:t>У</w:t>
            </w:r>
          </w:p>
        </w:tc>
        <w:tc>
          <w:tcPr>
            <w:tcW w:w="1335" w:type="pct"/>
          </w:tcPr>
          <w:p w:rsidR="00E85506" w:rsidRPr="00471ED2" w:rsidRDefault="00E85506" w:rsidP="00C0650F">
            <w:pPr>
              <w:spacing w:line="240" w:lineRule="auto"/>
              <w:ind w:firstLine="0"/>
              <w:rPr>
                <w:sz w:val="20"/>
                <w:szCs w:val="20"/>
              </w:rPr>
            </w:pPr>
            <w:r w:rsidRPr="00471ED2">
              <w:rPr>
                <w:sz w:val="20"/>
                <w:szCs w:val="20"/>
              </w:rPr>
              <w:t>Размещение объектов капитального строительства, для оказания гражданам социальной помощи</w:t>
            </w:r>
            <w:proofErr w:type="gramStart"/>
            <w:r w:rsidRPr="00471ED2">
              <w:rPr>
                <w:sz w:val="20"/>
                <w:szCs w:val="20"/>
              </w:rPr>
              <w:t>.</w:t>
            </w:r>
            <w:proofErr w:type="gramEnd"/>
            <w:r w:rsidRPr="00471ED2">
              <w:rPr>
                <w:sz w:val="20"/>
                <w:szCs w:val="20"/>
              </w:rPr>
              <w:t xml:space="preserve"> (</w:t>
            </w:r>
            <w:proofErr w:type="gramStart"/>
            <w:r w:rsidRPr="00471ED2">
              <w:rPr>
                <w:sz w:val="20"/>
                <w:szCs w:val="20"/>
              </w:rPr>
              <w:t>в</w:t>
            </w:r>
            <w:proofErr w:type="gramEnd"/>
            <w:r w:rsidRPr="00471ED2">
              <w:rPr>
                <w:sz w:val="20"/>
                <w:szCs w:val="20"/>
              </w:rPr>
              <w:t xml:space="preserve">ключает в себя содержание видов разрешенного использования с </w:t>
            </w:r>
            <w:hyperlink r:id="rId10" w:history="1">
              <w:r w:rsidRPr="00471ED2">
                <w:rPr>
                  <w:rStyle w:val="affff8"/>
                  <w:sz w:val="20"/>
                  <w:szCs w:val="20"/>
                </w:rPr>
                <w:t>кодами 3.2.1 - 3.2.4</w:t>
              </w:r>
            </w:hyperlink>
            <w:r w:rsidRPr="00471ED2">
              <w:rPr>
                <w:sz w:val="20"/>
                <w:szCs w:val="20"/>
              </w:rPr>
              <w:t>)</w:t>
            </w:r>
          </w:p>
        </w:tc>
      </w:tr>
      <w:tr w:rsidR="00E85506" w:rsidRPr="00471ED2" w:rsidTr="00E85506">
        <w:tc>
          <w:tcPr>
            <w:tcW w:w="1105" w:type="pct"/>
          </w:tcPr>
          <w:p w:rsidR="00E85506" w:rsidRPr="00471ED2" w:rsidRDefault="00E85506" w:rsidP="00C0650F">
            <w:pPr>
              <w:spacing w:line="240" w:lineRule="auto"/>
              <w:ind w:firstLine="0"/>
              <w:rPr>
                <w:sz w:val="20"/>
                <w:szCs w:val="20"/>
              </w:rPr>
            </w:pPr>
            <w:bookmarkStart w:id="7" w:name="sub_1321"/>
            <w:r w:rsidRPr="00471ED2">
              <w:rPr>
                <w:sz w:val="20"/>
                <w:szCs w:val="20"/>
              </w:rPr>
              <w:t>Дома социального обслуживания</w:t>
            </w:r>
            <w:bookmarkEnd w:id="7"/>
          </w:p>
        </w:tc>
        <w:tc>
          <w:tcPr>
            <w:tcW w:w="1665" w:type="pct"/>
          </w:tcPr>
          <w:p w:rsidR="00E85506" w:rsidRPr="00471ED2" w:rsidRDefault="00E85506" w:rsidP="00C0650F">
            <w:pPr>
              <w:spacing w:line="240" w:lineRule="auto"/>
              <w:ind w:firstLine="0"/>
              <w:rPr>
                <w:sz w:val="20"/>
                <w:szCs w:val="20"/>
              </w:rPr>
            </w:pPr>
            <w:r w:rsidRPr="00471ED2">
              <w:rPr>
                <w:sz w:val="20"/>
                <w:szCs w:val="20"/>
              </w:rPr>
              <w:t>Размещение зданий, предназначенных для размещения домов престарелых, домов ребенка, детских домов, пунктов ночлега для бездомных граждан;</w:t>
            </w:r>
          </w:p>
          <w:p w:rsidR="00E85506" w:rsidRPr="00471ED2" w:rsidRDefault="00E85506" w:rsidP="00C0650F">
            <w:pPr>
              <w:spacing w:line="240" w:lineRule="auto"/>
              <w:ind w:firstLine="0"/>
              <w:rPr>
                <w:sz w:val="20"/>
                <w:szCs w:val="20"/>
              </w:rPr>
            </w:pPr>
            <w:r w:rsidRPr="00471ED2">
              <w:rPr>
                <w:sz w:val="20"/>
                <w:szCs w:val="20"/>
              </w:rPr>
              <w:t>размещение объектов капитального строительства для временного размещения вынужденных переселенцев, лиц, признанных беженцами</w:t>
            </w:r>
          </w:p>
        </w:tc>
        <w:tc>
          <w:tcPr>
            <w:tcW w:w="668" w:type="pct"/>
          </w:tcPr>
          <w:p w:rsidR="00E85506" w:rsidRPr="00471ED2" w:rsidRDefault="00E85506" w:rsidP="00C0650F">
            <w:pPr>
              <w:spacing w:line="240" w:lineRule="auto"/>
              <w:ind w:firstLine="0"/>
              <w:jc w:val="center"/>
              <w:rPr>
                <w:sz w:val="20"/>
                <w:szCs w:val="20"/>
              </w:rPr>
            </w:pPr>
            <w:r w:rsidRPr="00471ED2">
              <w:rPr>
                <w:sz w:val="20"/>
                <w:szCs w:val="20"/>
              </w:rPr>
              <w:t>3.2.1</w:t>
            </w:r>
          </w:p>
        </w:tc>
        <w:tc>
          <w:tcPr>
            <w:tcW w:w="227" w:type="pct"/>
          </w:tcPr>
          <w:p w:rsidR="00E85506" w:rsidRPr="00471ED2" w:rsidRDefault="00B33477" w:rsidP="00C0650F">
            <w:pPr>
              <w:spacing w:line="240" w:lineRule="auto"/>
              <w:ind w:firstLine="0"/>
              <w:rPr>
                <w:sz w:val="20"/>
                <w:szCs w:val="20"/>
              </w:rPr>
            </w:pPr>
            <w:r w:rsidRPr="00471ED2">
              <w:rPr>
                <w:sz w:val="20"/>
                <w:szCs w:val="20"/>
              </w:rPr>
              <w:t>У</w:t>
            </w:r>
          </w:p>
        </w:tc>
        <w:tc>
          <w:tcPr>
            <w:tcW w:w="1335" w:type="pct"/>
          </w:tcPr>
          <w:p w:rsidR="00E85506" w:rsidRPr="00471ED2" w:rsidRDefault="00E85506" w:rsidP="00C0650F">
            <w:pPr>
              <w:spacing w:line="240" w:lineRule="auto"/>
              <w:ind w:firstLine="0"/>
              <w:rPr>
                <w:sz w:val="20"/>
                <w:szCs w:val="20"/>
              </w:rPr>
            </w:pPr>
            <w:r w:rsidRPr="00471ED2">
              <w:rPr>
                <w:sz w:val="20"/>
                <w:szCs w:val="20"/>
              </w:rPr>
              <w:t>Размещение объектов капитального строительства, предназначенных для размещения домов престарелых, домов ребенка, детских домов, пунктов ночлега для бездомных граждан и</w:t>
            </w:r>
          </w:p>
          <w:p w:rsidR="00E85506" w:rsidRPr="00471ED2" w:rsidRDefault="00E85506" w:rsidP="00C0650F">
            <w:pPr>
              <w:spacing w:line="240" w:lineRule="auto"/>
              <w:ind w:firstLine="0"/>
              <w:rPr>
                <w:sz w:val="20"/>
                <w:szCs w:val="20"/>
              </w:rPr>
            </w:pPr>
            <w:r w:rsidRPr="00471ED2">
              <w:rPr>
                <w:sz w:val="20"/>
                <w:szCs w:val="20"/>
              </w:rPr>
              <w:t>временного размещения вынужденных переселенцев, лиц, признанных беженцами</w:t>
            </w:r>
          </w:p>
        </w:tc>
      </w:tr>
      <w:tr w:rsidR="00E85506" w:rsidRPr="00471ED2" w:rsidTr="00E85506">
        <w:tc>
          <w:tcPr>
            <w:tcW w:w="1105" w:type="pct"/>
          </w:tcPr>
          <w:p w:rsidR="00E85506" w:rsidRPr="00471ED2" w:rsidRDefault="00E85506" w:rsidP="00C0650F">
            <w:pPr>
              <w:spacing w:line="240" w:lineRule="auto"/>
              <w:ind w:firstLine="0"/>
              <w:rPr>
                <w:sz w:val="20"/>
                <w:szCs w:val="20"/>
              </w:rPr>
            </w:pPr>
            <w:bookmarkStart w:id="8" w:name="sub_1322"/>
            <w:r w:rsidRPr="00471ED2">
              <w:rPr>
                <w:sz w:val="20"/>
                <w:szCs w:val="20"/>
              </w:rPr>
              <w:t>Оказание социальной помощи населению</w:t>
            </w:r>
            <w:bookmarkEnd w:id="8"/>
          </w:p>
        </w:tc>
        <w:tc>
          <w:tcPr>
            <w:tcW w:w="1665" w:type="pct"/>
          </w:tcPr>
          <w:p w:rsidR="00E85506" w:rsidRPr="00471ED2" w:rsidRDefault="00E85506" w:rsidP="00C0650F">
            <w:pPr>
              <w:spacing w:line="240" w:lineRule="auto"/>
              <w:ind w:firstLine="0"/>
              <w:rPr>
                <w:sz w:val="20"/>
                <w:szCs w:val="20"/>
              </w:rPr>
            </w:pPr>
            <w:proofErr w:type="gramStart"/>
            <w:r w:rsidRPr="00471ED2">
              <w:rPr>
                <w:sz w:val="20"/>
                <w:szCs w:val="20"/>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roofErr w:type="gramEnd"/>
          </w:p>
        </w:tc>
        <w:tc>
          <w:tcPr>
            <w:tcW w:w="668" w:type="pct"/>
          </w:tcPr>
          <w:p w:rsidR="00E85506" w:rsidRPr="00471ED2" w:rsidRDefault="00E85506" w:rsidP="00C0650F">
            <w:pPr>
              <w:spacing w:line="240" w:lineRule="auto"/>
              <w:ind w:firstLine="0"/>
              <w:jc w:val="center"/>
              <w:rPr>
                <w:sz w:val="20"/>
                <w:szCs w:val="20"/>
              </w:rPr>
            </w:pPr>
            <w:r w:rsidRPr="00471ED2">
              <w:rPr>
                <w:sz w:val="20"/>
                <w:szCs w:val="20"/>
              </w:rPr>
              <w:t>3.2.2</w:t>
            </w:r>
          </w:p>
        </w:tc>
        <w:tc>
          <w:tcPr>
            <w:tcW w:w="227" w:type="pct"/>
          </w:tcPr>
          <w:p w:rsidR="00E85506" w:rsidRPr="00471ED2" w:rsidRDefault="00B33477" w:rsidP="00C0650F">
            <w:pPr>
              <w:spacing w:line="240" w:lineRule="auto"/>
              <w:ind w:firstLine="0"/>
              <w:rPr>
                <w:sz w:val="20"/>
                <w:szCs w:val="20"/>
              </w:rPr>
            </w:pPr>
            <w:r w:rsidRPr="00471ED2">
              <w:rPr>
                <w:sz w:val="20"/>
                <w:szCs w:val="20"/>
              </w:rPr>
              <w:t>У</w:t>
            </w:r>
          </w:p>
        </w:tc>
        <w:tc>
          <w:tcPr>
            <w:tcW w:w="1335" w:type="pct"/>
          </w:tcPr>
          <w:p w:rsidR="00E85506" w:rsidRPr="00471ED2" w:rsidRDefault="00E85506" w:rsidP="00C0650F">
            <w:pPr>
              <w:spacing w:line="240" w:lineRule="auto"/>
              <w:ind w:firstLine="0"/>
              <w:rPr>
                <w:sz w:val="20"/>
                <w:szCs w:val="20"/>
              </w:rPr>
            </w:pPr>
            <w:proofErr w:type="gramStart"/>
            <w:r w:rsidRPr="00471ED2">
              <w:rPr>
                <w:sz w:val="20"/>
                <w:szCs w:val="20"/>
              </w:rPr>
              <w:t>Размещение объектов капитального строительства,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roofErr w:type="gramEnd"/>
          </w:p>
        </w:tc>
      </w:tr>
      <w:tr w:rsidR="00E85506" w:rsidRPr="00471ED2" w:rsidTr="00E85506">
        <w:tc>
          <w:tcPr>
            <w:tcW w:w="1105" w:type="pct"/>
          </w:tcPr>
          <w:p w:rsidR="00E85506" w:rsidRPr="00471ED2" w:rsidRDefault="00E85506" w:rsidP="00C0650F">
            <w:pPr>
              <w:spacing w:line="240" w:lineRule="auto"/>
              <w:ind w:firstLine="0"/>
              <w:rPr>
                <w:sz w:val="20"/>
                <w:szCs w:val="20"/>
              </w:rPr>
            </w:pPr>
            <w:bookmarkStart w:id="9" w:name="sub_1323"/>
            <w:r w:rsidRPr="00471ED2">
              <w:rPr>
                <w:sz w:val="20"/>
                <w:szCs w:val="20"/>
              </w:rPr>
              <w:t>Оказание услуг связи</w:t>
            </w:r>
            <w:bookmarkEnd w:id="9"/>
          </w:p>
        </w:tc>
        <w:tc>
          <w:tcPr>
            <w:tcW w:w="1665" w:type="pct"/>
          </w:tcPr>
          <w:p w:rsidR="00E85506" w:rsidRPr="00471ED2" w:rsidRDefault="00E85506" w:rsidP="00C0650F">
            <w:pPr>
              <w:spacing w:line="240" w:lineRule="auto"/>
              <w:ind w:firstLine="0"/>
              <w:rPr>
                <w:sz w:val="20"/>
                <w:szCs w:val="20"/>
              </w:rPr>
            </w:pPr>
            <w:r w:rsidRPr="00471ED2">
              <w:rPr>
                <w:sz w:val="20"/>
                <w:szCs w:val="20"/>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668" w:type="pct"/>
          </w:tcPr>
          <w:p w:rsidR="00E85506" w:rsidRPr="00471ED2" w:rsidRDefault="00E85506" w:rsidP="00C0650F">
            <w:pPr>
              <w:spacing w:line="240" w:lineRule="auto"/>
              <w:ind w:firstLine="0"/>
              <w:jc w:val="center"/>
              <w:rPr>
                <w:sz w:val="20"/>
                <w:szCs w:val="20"/>
              </w:rPr>
            </w:pPr>
            <w:r w:rsidRPr="00471ED2">
              <w:rPr>
                <w:sz w:val="20"/>
                <w:szCs w:val="20"/>
              </w:rPr>
              <w:t>3.2.3</w:t>
            </w:r>
          </w:p>
        </w:tc>
        <w:tc>
          <w:tcPr>
            <w:tcW w:w="227" w:type="pct"/>
          </w:tcPr>
          <w:p w:rsidR="00E85506" w:rsidRPr="00471ED2" w:rsidRDefault="00B33477" w:rsidP="00C0650F">
            <w:pPr>
              <w:spacing w:line="240" w:lineRule="auto"/>
              <w:ind w:firstLine="0"/>
              <w:rPr>
                <w:sz w:val="20"/>
                <w:szCs w:val="20"/>
              </w:rPr>
            </w:pPr>
            <w:r w:rsidRPr="00471ED2">
              <w:rPr>
                <w:sz w:val="20"/>
                <w:szCs w:val="20"/>
              </w:rPr>
              <w:t>У</w:t>
            </w:r>
          </w:p>
        </w:tc>
        <w:tc>
          <w:tcPr>
            <w:tcW w:w="1335" w:type="pct"/>
          </w:tcPr>
          <w:p w:rsidR="00E85506" w:rsidRPr="00471ED2" w:rsidRDefault="00E85506" w:rsidP="00C0650F">
            <w:pPr>
              <w:spacing w:line="240" w:lineRule="auto"/>
              <w:ind w:firstLine="0"/>
              <w:rPr>
                <w:sz w:val="20"/>
                <w:szCs w:val="20"/>
              </w:rPr>
            </w:pPr>
            <w:r w:rsidRPr="00471ED2">
              <w:rPr>
                <w:sz w:val="20"/>
                <w:szCs w:val="20"/>
              </w:rPr>
              <w:t>Размещение объектов капитального строительства, предназначенных для оказания услуг почтовой, телеграфной, междугородней и международной телефонной связи.</w:t>
            </w:r>
          </w:p>
        </w:tc>
      </w:tr>
      <w:tr w:rsidR="00E85506" w:rsidRPr="00471ED2" w:rsidTr="00E85506">
        <w:tc>
          <w:tcPr>
            <w:tcW w:w="1105" w:type="pct"/>
          </w:tcPr>
          <w:p w:rsidR="00E85506" w:rsidRPr="00471ED2" w:rsidRDefault="00E85506" w:rsidP="00C0650F">
            <w:pPr>
              <w:spacing w:line="240" w:lineRule="auto"/>
              <w:ind w:firstLine="0"/>
              <w:rPr>
                <w:sz w:val="20"/>
                <w:szCs w:val="20"/>
              </w:rPr>
            </w:pPr>
            <w:bookmarkStart w:id="10" w:name="sub_1324"/>
            <w:r w:rsidRPr="00471ED2">
              <w:rPr>
                <w:sz w:val="20"/>
                <w:szCs w:val="20"/>
              </w:rPr>
              <w:lastRenderedPageBreak/>
              <w:t>Общежития</w:t>
            </w:r>
            <w:bookmarkEnd w:id="10"/>
          </w:p>
        </w:tc>
        <w:tc>
          <w:tcPr>
            <w:tcW w:w="1665" w:type="pct"/>
          </w:tcPr>
          <w:p w:rsidR="00E85506" w:rsidRPr="00471ED2" w:rsidRDefault="00E85506" w:rsidP="00C0650F">
            <w:pPr>
              <w:spacing w:line="240" w:lineRule="auto"/>
              <w:ind w:firstLine="0"/>
              <w:rPr>
                <w:sz w:val="20"/>
                <w:szCs w:val="20"/>
              </w:rPr>
            </w:pPr>
            <w:r w:rsidRPr="00471ED2">
              <w:rPr>
                <w:sz w:val="20"/>
                <w:szCs w:val="20"/>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r:id="rId11" w:history="1">
              <w:r w:rsidRPr="00471ED2">
                <w:rPr>
                  <w:rStyle w:val="affff8"/>
                  <w:sz w:val="20"/>
                  <w:szCs w:val="20"/>
                </w:rPr>
                <w:t>кодом 4.7</w:t>
              </w:r>
            </w:hyperlink>
          </w:p>
        </w:tc>
        <w:tc>
          <w:tcPr>
            <w:tcW w:w="668" w:type="pct"/>
          </w:tcPr>
          <w:p w:rsidR="00E85506" w:rsidRPr="00471ED2" w:rsidRDefault="00E85506" w:rsidP="00C0650F">
            <w:pPr>
              <w:spacing w:line="240" w:lineRule="auto"/>
              <w:ind w:firstLine="0"/>
              <w:jc w:val="center"/>
              <w:rPr>
                <w:sz w:val="20"/>
                <w:szCs w:val="20"/>
              </w:rPr>
            </w:pPr>
            <w:r w:rsidRPr="00471ED2">
              <w:rPr>
                <w:sz w:val="20"/>
                <w:szCs w:val="20"/>
              </w:rPr>
              <w:t>3.2.4</w:t>
            </w:r>
          </w:p>
        </w:tc>
        <w:tc>
          <w:tcPr>
            <w:tcW w:w="227" w:type="pct"/>
          </w:tcPr>
          <w:p w:rsidR="00E85506" w:rsidRPr="00471ED2" w:rsidRDefault="00B33477" w:rsidP="00C0650F">
            <w:pPr>
              <w:spacing w:line="240" w:lineRule="auto"/>
              <w:ind w:firstLine="0"/>
              <w:rPr>
                <w:sz w:val="20"/>
                <w:szCs w:val="20"/>
              </w:rPr>
            </w:pPr>
            <w:r w:rsidRPr="00471ED2">
              <w:rPr>
                <w:sz w:val="20"/>
                <w:szCs w:val="20"/>
              </w:rPr>
              <w:t>О</w:t>
            </w:r>
          </w:p>
        </w:tc>
        <w:tc>
          <w:tcPr>
            <w:tcW w:w="1335" w:type="pct"/>
          </w:tcPr>
          <w:p w:rsidR="00E85506" w:rsidRPr="00471ED2" w:rsidRDefault="00E85506" w:rsidP="00C0650F">
            <w:pPr>
              <w:spacing w:line="240" w:lineRule="auto"/>
              <w:ind w:firstLine="0"/>
              <w:rPr>
                <w:sz w:val="20"/>
                <w:szCs w:val="20"/>
              </w:rPr>
            </w:pPr>
            <w:r w:rsidRPr="00471ED2">
              <w:rPr>
                <w:sz w:val="20"/>
                <w:szCs w:val="20"/>
              </w:rPr>
              <w:t>Размещение объектов капитального строительства, предназначенных для проживания граждан на время их работы, службы или обучения.</w:t>
            </w:r>
          </w:p>
        </w:tc>
      </w:tr>
      <w:tr w:rsidR="00E85506" w:rsidRPr="00471ED2" w:rsidTr="00E85506">
        <w:tc>
          <w:tcPr>
            <w:tcW w:w="1105" w:type="pct"/>
          </w:tcPr>
          <w:p w:rsidR="00E85506" w:rsidRPr="00471ED2" w:rsidRDefault="00E85506" w:rsidP="00C0650F">
            <w:pPr>
              <w:spacing w:line="240" w:lineRule="auto"/>
              <w:ind w:firstLine="0"/>
              <w:rPr>
                <w:sz w:val="20"/>
                <w:szCs w:val="20"/>
              </w:rPr>
            </w:pPr>
            <w:bookmarkStart w:id="11" w:name="sub_1033"/>
            <w:r w:rsidRPr="00471ED2">
              <w:rPr>
                <w:sz w:val="20"/>
                <w:szCs w:val="20"/>
              </w:rPr>
              <w:t>Бытовое обслуживание</w:t>
            </w:r>
            <w:bookmarkEnd w:id="11"/>
          </w:p>
        </w:tc>
        <w:tc>
          <w:tcPr>
            <w:tcW w:w="1665" w:type="pct"/>
          </w:tcPr>
          <w:p w:rsidR="00E85506" w:rsidRPr="00471ED2" w:rsidRDefault="00E85506" w:rsidP="00C0650F">
            <w:pPr>
              <w:spacing w:line="240" w:lineRule="auto"/>
              <w:ind w:firstLine="0"/>
              <w:rPr>
                <w:sz w:val="20"/>
                <w:szCs w:val="20"/>
              </w:rPr>
            </w:pPr>
            <w:r w:rsidRPr="00471ED2">
              <w:rPr>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68" w:type="pct"/>
          </w:tcPr>
          <w:p w:rsidR="00E85506" w:rsidRPr="00471ED2" w:rsidRDefault="00E85506" w:rsidP="00C0650F">
            <w:pPr>
              <w:spacing w:line="240" w:lineRule="auto"/>
              <w:ind w:firstLine="0"/>
              <w:jc w:val="center"/>
              <w:rPr>
                <w:sz w:val="20"/>
                <w:szCs w:val="20"/>
              </w:rPr>
            </w:pPr>
            <w:r w:rsidRPr="00471ED2">
              <w:rPr>
                <w:sz w:val="20"/>
                <w:szCs w:val="20"/>
              </w:rPr>
              <w:t>3.3</w:t>
            </w:r>
          </w:p>
        </w:tc>
        <w:tc>
          <w:tcPr>
            <w:tcW w:w="227" w:type="pct"/>
          </w:tcPr>
          <w:p w:rsidR="00E85506" w:rsidRPr="00471ED2" w:rsidRDefault="00B33477" w:rsidP="00C0650F">
            <w:pPr>
              <w:spacing w:line="240" w:lineRule="auto"/>
              <w:ind w:firstLine="0"/>
              <w:rPr>
                <w:sz w:val="20"/>
                <w:szCs w:val="20"/>
              </w:rPr>
            </w:pPr>
            <w:r w:rsidRPr="00471ED2">
              <w:rPr>
                <w:sz w:val="20"/>
                <w:szCs w:val="20"/>
              </w:rPr>
              <w:t>У</w:t>
            </w:r>
          </w:p>
        </w:tc>
        <w:tc>
          <w:tcPr>
            <w:tcW w:w="1335" w:type="pct"/>
          </w:tcPr>
          <w:p w:rsidR="00E85506" w:rsidRPr="00471ED2" w:rsidRDefault="00E85506" w:rsidP="00C0650F">
            <w:pPr>
              <w:spacing w:line="240" w:lineRule="auto"/>
              <w:ind w:firstLine="0"/>
              <w:rPr>
                <w:sz w:val="20"/>
                <w:szCs w:val="20"/>
              </w:rPr>
            </w:pPr>
            <w:r w:rsidRPr="00471ED2">
              <w:rPr>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E85506" w:rsidRPr="00471ED2" w:rsidTr="00E85506">
        <w:tc>
          <w:tcPr>
            <w:tcW w:w="1105" w:type="pct"/>
          </w:tcPr>
          <w:p w:rsidR="00E85506" w:rsidRPr="00471ED2" w:rsidRDefault="00E85506" w:rsidP="00C0650F">
            <w:pPr>
              <w:spacing w:line="240" w:lineRule="auto"/>
              <w:ind w:firstLine="0"/>
              <w:rPr>
                <w:sz w:val="20"/>
                <w:szCs w:val="20"/>
              </w:rPr>
            </w:pPr>
            <w:r w:rsidRPr="00471ED2">
              <w:rPr>
                <w:sz w:val="20"/>
                <w:szCs w:val="20"/>
              </w:rPr>
              <w:t>Амбулаторно-поликлиническое обслуживание</w:t>
            </w:r>
          </w:p>
        </w:tc>
        <w:tc>
          <w:tcPr>
            <w:tcW w:w="1665" w:type="pct"/>
          </w:tcPr>
          <w:p w:rsidR="00E85506" w:rsidRPr="00471ED2" w:rsidRDefault="00E85506" w:rsidP="00C0650F">
            <w:pPr>
              <w:spacing w:line="240" w:lineRule="auto"/>
              <w:ind w:firstLine="0"/>
              <w:rPr>
                <w:sz w:val="20"/>
                <w:szCs w:val="20"/>
              </w:rPr>
            </w:pPr>
            <w:r w:rsidRPr="00471ED2">
              <w:rPr>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668" w:type="pct"/>
          </w:tcPr>
          <w:p w:rsidR="00E85506" w:rsidRPr="00471ED2" w:rsidRDefault="00E85506" w:rsidP="00C0650F">
            <w:pPr>
              <w:spacing w:line="240" w:lineRule="auto"/>
              <w:ind w:firstLine="0"/>
              <w:jc w:val="center"/>
              <w:rPr>
                <w:sz w:val="20"/>
                <w:szCs w:val="20"/>
              </w:rPr>
            </w:pPr>
            <w:r w:rsidRPr="00471ED2">
              <w:rPr>
                <w:sz w:val="20"/>
                <w:szCs w:val="20"/>
              </w:rPr>
              <w:t>3.4.1</w:t>
            </w:r>
          </w:p>
        </w:tc>
        <w:tc>
          <w:tcPr>
            <w:tcW w:w="227" w:type="pct"/>
          </w:tcPr>
          <w:p w:rsidR="00E85506" w:rsidRPr="00471ED2" w:rsidRDefault="00B33477" w:rsidP="00C0650F">
            <w:pPr>
              <w:spacing w:line="240" w:lineRule="auto"/>
              <w:ind w:firstLine="0"/>
              <w:rPr>
                <w:sz w:val="20"/>
                <w:szCs w:val="20"/>
              </w:rPr>
            </w:pPr>
            <w:r w:rsidRPr="00471ED2">
              <w:rPr>
                <w:sz w:val="20"/>
                <w:szCs w:val="20"/>
              </w:rPr>
              <w:t>У</w:t>
            </w:r>
          </w:p>
        </w:tc>
        <w:tc>
          <w:tcPr>
            <w:tcW w:w="1335" w:type="pct"/>
          </w:tcPr>
          <w:p w:rsidR="00E85506" w:rsidRPr="00471ED2" w:rsidRDefault="00E85506" w:rsidP="00C0650F">
            <w:pPr>
              <w:spacing w:line="240" w:lineRule="auto"/>
              <w:ind w:firstLine="0"/>
              <w:rPr>
                <w:sz w:val="20"/>
                <w:szCs w:val="20"/>
              </w:rPr>
            </w:pPr>
            <w:r w:rsidRPr="00471ED2">
              <w:rPr>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E85506" w:rsidRPr="00471ED2" w:rsidTr="00E85506">
        <w:tc>
          <w:tcPr>
            <w:tcW w:w="1105" w:type="pct"/>
          </w:tcPr>
          <w:p w:rsidR="00E85506" w:rsidRPr="00471ED2" w:rsidRDefault="00E85506" w:rsidP="00C0650F">
            <w:pPr>
              <w:spacing w:line="240" w:lineRule="auto"/>
              <w:ind w:firstLine="0"/>
              <w:rPr>
                <w:sz w:val="20"/>
                <w:szCs w:val="20"/>
              </w:rPr>
            </w:pPr>
            <w:bookmarkStart w:id="12" w:name="sub_10351"/>
            <w:r w:rsidRPr="00471ED2">
              <w:rPr>
                <w:sz w:val="20"/>
                <w:szCs w:val="20"/>
              </w:rPr>
              <w:t>Дошкольное, начальное и среднее общее образование</w:t>
            </w:r>
            <w:bookmarkEnd w:id="12"/>
          </w:p>
        </w:tc>
        <w:tc>
          <w:tcPr>
            <w:tcW w:w="1665" w:type="pct"/>
          </w:tcPr>
          <w:p w:rsidR="00E85506" w:rsidRPr="00471ED2" w:rsidRDefault="00E85506" w:rsidP="00C0650F">
            <w:pPr>
              <w:spacing w:line="240" w:lineRule="auto"/>
              <w:ind w:firstLine="0"/>
              <w:rPr>
                <w:sz w:val="20"/>
                <w:szCs w:val="20"/>
              </w:rPr>
            </w:pPr>
            <w:proofErr w:type="gramStart"/>
            <w:r w:rsidRPr="00471ED2">
              <w:rPr>
                <w:sz w:val="20"/>
                <w:szCs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668" w:type="pct"/>
          </w:tcPr>
          <w:p w:rsidR="00E85506" w:rsidRPr="00471ED2" w:rsidRDefault="00E85506" w:rsidP="00C0650F">
            <w:pPr>
              <w:spacing w:line="240" w:lineRule="auto"/>
              <w:ind w:firstLine="0"/>
              <w:jc w:val="center"/>
              <w:rPr>
                <w:sz w:val="20"/>
                <w:szCs w:val="20"/>
              </w:rPr>
            </w:pPr>
            <w:r w:rsidRPr="00471ED2">
              <w:rPr>
                <w:sz w:val="20"/>
                <w:szCs w:val="20"/>
              </w:rPr>
              <w:t>3.5.1</w:t>
            </w:r>
          </w:p>
        </w:tc>
        <w:tc>
          <w:tcPr>
            <w:tcW w:w="227" w:type="pct"/>
          </w:tcPr>
          <w:p w:rsidR="00E85506" w:rsidRPr="00471ED2" w:rsidRDefault="00B33477" w:rsidP="00C0650F">
            <w:pPr>
              <w:spacing w:line="240" w:lineRule="auto"/>
              <w:ind w:firstLine="0"/>
              <w:rPr>
                <w:sz w:val="20"/>
                <w:szCs w:val="20"/>
              </w:rPr>
            </w:pPr>
            <w:r w:rsidRPr="00471ED2">
              <w:rPr>
                <w:sz w:val="20"/>
                <w:szCs w:val="20"/>
              </w:rPr>
              <w:t>У</w:t>
            </w:r>
          </w:p>
        </w:tc>
        <w:tc>
          <w:tcPr>
            <w:tcW w:w="1335" w:type="pct"/>
          </w:tcPr>
          <w:p w:rsidR="00E85506" w:rsidRPr="00471ED2" w:rsidRDefault="00E85506" w:rsidP="00C0650F">
            <w:pPr>
              <w:spacing w:line="240" w:lineRule="auto"/>
              <w:ind w:firstLine="0"/>
              <w:rPr>
                <w:sz w:val="20"/>
                <w:szCs w:val="20"/>
              </w:rPr>
            </w:pPr>
            <w:r w:rsidRPr="00471ED2">
              <w:rPr>
                <w:sz w:val="20"/>
                <w:szCs w:val="20"/>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w:t>
            </w:r>
            <w:proofErr w:type="gramStart"/>
            <w:r w:rsidRPr="00471ED2">
              <w:rPr>
                <w:sz w:val="20"/>
                <w:szCs w:val="20"/>
              </w:rPr>
              <w:t>просвещению</w:t>
            </w:r>
            <w:proofErr w:type="gramEnd"/>
            <w:r w:rsidRPr="00471ED2">
              <w:rPr>
                <w:sz w:val="20"/>
                <w:szCs w:val="20"/>
              </w:rPr>
              <w:t xml:space="preserve"> в том числе зданий, спортивных сооружений, предназначенных для занятия обучающихся физической культурой и спортом).</w:t>
            </w:r>
          </w:p>
        </w:tc>
      </w:tr>
      <w:tr w:rsidR="00E85506" w:rsidRPr="00471ED2" w:rsidTr="00E85506">
        <w:tc>
          <w:tcPr>
            <w:tcW w:w="1105" w:type="pct"/>
          </w:tcPr>
          <w:p w:rsidR="00E85506" w:rsidRPr="00471ED2" w:rsidRDefault="00E85506" w:rsidP="00C0650F">
            <w:pPr>
              <w:spacing w:line="240" w:lineRule="auto"/>
              <w:ind w:firstLine="0"/>
              <w:rPr>
                <w:sz w:val="20"/>
                <w:szCs w:val="20"/>
              </w:rPr>
            </w:pPr>
            <w:bookmarkStart w:id="13" w:name="sub_1037"/>
            <w:r w:rsidRPr="00471ED2">
              <w:rPr>
                <w:sz w:val="20"/>
                <w:szCs w:val="20"/>
              </w:rPr>
              <w:t>Религиозное использование</w:t>
            </w:r>
            <w:bookmarkEnd w:id="13"/>
          </w:p>
        </w:tc>
        <w:tc>
          <w:tcPr>
            <w:tcW w:w="1665" w:type="pct"/>
          </w:tcPr>
          <w:p w:rsidR="00E85506" w:rsidRPr="00471ED2" w:rsidRDefault="00E85506" w:rsidP="00C0650F">
            <w:pPr>
              <w:spacing w:line="240" w:lineRule="auto"/>
              <w:ind w:firstLine="0"/>
              <w:rPr>
                <w:sz w:val="20"/>
                <w:szCs w:val="20"/>
              </w:rPr>
            </w:pPr>
            <w:r w:rsidRPr="00471ED2">
              <w:rPr>
                <w:sz w:val="20"/>
                <w:szCs w:val="20"/>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12" w:history="1">
              <w:r w:rsidRPr="00471ED2">
                <w:rPr>
                  <w:rStyle w:val="affff8"/>
                  <w:sz w:val="20"/>
                  <w:szCs w:val="20"/>
                </w:rPr>
                <w:t>кодами 3.7.1-3.7.2</w:t>
              </w:r>
            </w:hyperlink>
          </w:p>
        </w:tc>
        <w:tc>
          <w:tcPr>
            <w:tcW w:w="668" w:type="pct"/>
          </w:tcPr>
          <w:p w:rsidR="00E85506" w:rsidRPr="00471ED2" w:rsidRDefault="00E85506" w:rsidP="00C0650F">
            <w:pPr>
              <w:spacing w:line="240" w:lineRule="auto"/>
              <w:ind w:firstLine="0"/>
              <w:jc w:val="center"/>
              <w:rPr>
                <w:sz w:val="20"/>
                <w:szCs w:val="20"/>
              </w:rPr>
            </w:pPr>
            <w:r w:rsidRPr="00471ED2">
              <w:rPr>
                <w:sz w:val="20"/>
                <w:szCs w:val="20"/>
              </w:rPr>
              <w:t>3.7</w:t>
            </w:r>
          </w:p>
        </w:tc>
        <w:tc>
          <w:tcPr>
            <w:tcW w:w="227" w:type="pct"/>
          </w:tcPr>
          <w:p w:rsidR="00E85506" w:rsidRPr="00471ED2" w:rsidRDefault="00B33477" w:rsidP="00C0650F">
            <w:pPr>
              <w:spacing w:line="240" w:lineRule="auto"/>
              <w:ind w:firstLine="0"/>
              <w:rPr>
                <w:sz w:val="20"/>
                <w:szCs w:val="20"/>
              </w:rPr>
            </w:pPr>
            <w:r w:rsidRPr="00471ED2">
              <w:rPr>
                <w:sz w:val="20"/>
                <w:szCs w:val="20"/>
              </w:rPr>
              <w:t>У*</w:t>
            </w:r>
          </w:p>
        </w:tc>
        <w:tc>
          <w:tcPr>
            <w:tcW w:w="1335" w:type="pct"/>
          </w:tcPr>
          <w:p w:rsidR="00E85506" w:rsidRPr="00471ED2" w:rsidRDefault="00E85506" w:rsidP="00C0650F">
            <w:pPr>
              <w:spacing w:line="240" w:lineRule="auto"/>
              <w:ind w:firstLine="0"/>
              <w:rPr>
                <w:sz w:val="20"/>
                <w:szCs w:val="20"/>
              </w:rPr>
            </w:pPr>
            <w:r w:rsidRPr="00471ED2">
              <w:rPr>
                <w:sz w:val="20"/>
                <w:szCs w:val="20"/>
              </w:rPr>
              <w:t xml:space="preserve">Размещение зданий и сооружений религиозного использования (включает в себя содержание видов разрешенного использования с </w:t>
            </w:r>
            <w:hyperlink r:id="rId13" w:history="1">
              <w:r w:rsidRPr="00471ED2">
                <w:rPr>
                  <w:rStyle w:val="affff8"/>
                  <w:sz w:val="20"/>
                  <w:szCs w:val="20"/>
                </w:rPr>
                <w:t>кодами 3.7.1-3.7.2</w:t>
              </w:r>
            </w:hyperlink>
            <w:r w:rsidRPr="00471ED2">
              <w:rPr>
                <w:sz w:val="20"/>
                <w:szCs w:val="20"/>
              </w:rPr>
              <w:t>)</w:t>
            </w:r>
          </w:p>
        </w:tc>
      </w:tr>
      <w:tr w:rsidR="00E85506" w:rsidRPr="00471ED2" w:rsidTr="00E85506">
        <w:tc>
          <w:tcPr>
            <w:tcW w:w="1105" w:type="pct"/>
          </w:tcPr>
          <w:p w:rsidR="00E85506" w:rsidRPr="00471ED2" w:rsidRDefault="00E85506" w:rsidP="00C0650F">
            <w:pPr>
              <w:spacing w:line="240" w:lineRule="auto"/>
              <w:ind w:firstLine="0"/>
              <w:rPr>
                <w:sz w:val="20"/>
                <w:szCs w:val="20"/>
              </w:rPr>
            </w:pPr>
            <w:bookmarkStart w:id="14" w:name="sub_1371"/>
            <w:r w:rsidRPr="00471ED2">
              <w:rPr>
                <w:sz w:val="20"/>
                <w:szCs w:val="20"/>
              </w:rPr>
              <w:t>Осуществление религиозных обрядов</w:t>
            </w:r>
            <w:bookmarkEnd w:id="14"/>
          </w:p>
        </w:tc>
        <w:tc>
          <w:tcPr>
            <w:tcW w:w="1665" w:type="pct"/>
          </w:tcPr>
          <w:p w:rsidR="00E85506" w:rsidRPr="00471ED2" w:rsidRDefault="00E85506" w:rsidP="00C0650F">
            <w:pPr>
              <w:spacing w:line="240" w:lineRule="auto"/>
              <w:ind w:firstLine="0"/>
              <w:rPr>
                <w:sz w:val="20"/>
                <w:szCs w:val="20"/>
              </w:rPr>
            </w:pPr>
            <w:r w:rsidRPr="00471ED2">
              <w:rPr>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68" w:type="pct"/>
          </w:tcPr>
          <w:p w:rsidR="00E85506" w:rsidRPr="00471ED2" w:rsidRDefault="00E85506" w:rsidP="00C0650F">
            <w:pPr>
              <w:spacing w:line="240" w:lineRule="auto"/>
              <w:ind w:firstLine="0"/>
              <w:jc w:val="center"/>
              <w:rPr>
                <w:sz w:val="20"/>
                <w:szCs w:val="20"/>
              </w:rPr>
            </w:pPr>
            <w:r w:rsidRPr="00471ED2">
              <w:rPr>
                <w:sz w:val="20"/>
                <w:szCs w:val="20"/>
              </w:rPr>
              <w:t>3.7.1</w:t>
            </w:r>
          </w:p>
        </w:tc>
        <w:tc>
          <w:tcPr>
            <w:tcW w:w="227" w:type="pct"/>
          </w:tcPr>
          <w:p w:rsidR="00E85506" w:rsidRPr="00471ED2" w:rsidRDefault="00B33477" w:rsidP="00C0650F">
            <w:pPr>
              <w:spacing w:line="240" w:lineRule="auto"/>
              <w:ind w:firstLine="0"/>
              <w:rPr>
                <w:sz w:val="20"/>
                <w:szCs w:val="20"/>
              </w:rPr>
            </w:pPr>
            <w:r w:rsidRPr="00471ED2">
              <w:rPr>
                <w:sz w:val="20"/>
                <w:szCs w:val="20"/>
              </w:rPr>
              <w:t>У*</w:t>
            </w:r>
          </w:p>
        </w:tc>
        <w:tc>
          <w:tcPr>
            <w:tcW w:w="1335" w:type="pct"/>
          </w:tcPr>
          <w:p w:rsidR="00E85506" w:rsidRPr="00471ED2" w:rsidRDefault="00E85506" w:rsidP="00C0650F">
            <w:pPr>
              <w:spacing w:line="240" w:lineRule="auto"/>
              <w:ind w:firstLine="0"/>
              <w:rPr>
                <w:sz w:val="20"/>
                <w:szCs w:val="20"/>
              </w:rPr>
            </w:pPr>
            <w:r w:rsidRPr="00471ED2">
              <w:rPr>
                <w:sz w:val="20"/>
                <w:szCs w:val="20"/>
              </w:rPr>
              <w:t>Размещение объектов капитального строительства для совершения религиозных обрядов и церемоний (в том числе церкви, соборы, храмы, часовни, мечети, молельные дома, синагоги)</w:t>
            </w:r>
          </w:p>
        </w:tc>
      </w:tr>
      <w:tr w:rsidR="00E85506" w:rsidRPr="00471ED2" w:rsidTr="00E85506">
        <w:tc>
          <w:tcPr>
            <w:tcW w:w="1105" w:type="pct"/>
          </w:tcPr>
          <w:p w:rsidR="00E85506" w:rsidRPr="00471ED2" w:rsidRDefault="00E85506" w:rsidP="00C0650F">
            <w:pPr>
              <w:spacing w:line="240" w:lineRule="auto"/>
              <w:ind w:firstLine="0"/>
              <w:rPr>
                <w:sz w:val="20"/>
                <w:szCs w:val="20"/>
              </w:rPr>
            </w:pPr>
            <w:bookmarkStart w:id="15" w:name="sub_1043"/>
            <w:r w:rsidRPr="00471ED2">
              <w:rPr>
                <w:sz w:val="20"/>
                <w:szCs w:val="20"/>
              </w:rPr>
              <w:lastRenderedPageBreak/>
              <w:t>Рынки</w:t>
            </w:r>
            <w:bookmarkEnd w:id="15"/>
          </w:p>
        </w:tc>
        <w:tc>
          <w:tcPr>
            <w:tcW w:w="1665" w:type="pct"/>
          </w:tcPr>
          <w:p w:rsidR="00E85506" w:rsidRPr="00471ED2" w:rsidRDefault="00E85506" w:rsidP="00C0650F">
            <w:pPr>
              <w:spacing w:line="240" w:lineRule="auto"/>
              <w:ind w:firstLine="0"/>
              <w:rPr>
                <w:sz w:val="20"/>
                <w:szCs w:val="20"/>
              </w:rPr>
            </w:pPr>
            <w:r w:rsidRPr="00471ED2">
              <w:rPr>
                <w:sz w:val="20"/>
                <w:szCs w:val="20"/>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E85506" w:rsidRPr="00471ED2" w:rsidRDefault="00E85506" w:rsidP="00C0650F">
            <w:pPr>
              <w:spacing w:line="240" w:lineRule="auto"/>
              <w:ind w:firstLine="0"/>
              <w:rPr>
                <w:sz w:val="20"/>
                <w:szCs w:val="20"/>
              </w:rPr>
            </w:pPr>
            <w:r w:rsidRPr="00471ED2">
              <w:rPr>
                <w:sz w:val="20"/>
                <w:szCs w:val="20"/>
              </w:rPr>
              <w:t>размещение гаражей и (или) стоянок для автомобилей сотрудников и посетителей рынка</w:t>
            </w:r>
          </w:p>
        </w:tc>
        <w:tc>
          <w:tcPr>
            <w:tcW w:w="668" w:type="pct"/>
          </w:tcPr>
          <w:p w:rsidR="00E85506" w:rsidRPr="00471ED2" w:rsidRDefault="00E85506" w:rsidP="00C0650F">
            <w:pPr>
              <w:spacing w:line="240" w:lineRule="auto"/>
              <w:ind w:firstLine="0"/>
              <w:jc w:val="center"/>
              <w:rPr>
                <w:sz w:val="20"/>
                <w:szCs w:val="20"/>
              </w:rPr>
            </w:pPr>
            <w:r w:rsidRPr="00471ED2">
              <w:rPr>
                <w:sz w:val="20"/>
                <w:szCs w:val="20"/>
              </w:rPr>
              <w:t>4.3</w:t>
            </w:r>
          </w:p>
        </w:tc>
        <w:tc>
          <w:tcPr>
            <w:tcW w:w="227" w:type="pct"/>
          </w:tcPr>
          <w:p w:rsidR="00E85506" w:rsidRPr="00471ED2" w:rsidRDefault="0056566B" w:rsidP="00C0650F">
            <w:pPr>
              <w:spacing w:line="240" w:lineRule="auto"/>
              <w:ind w:firstLine="0"/>
              <w:rPr>
                <w:sz w:val="20"/>
                <w:szCs w:val="20"/>
              </w:rPr>
            </w:pPr>
            <w:r w:rsidRPr="00471ED2">
              <w:rPr>
                <w:sz w:val="20"/>
                <w:szCs w:val="20"/>
              </w:rPr>
              <w:t>У</w:t>
            </w:r>
          </w:p>
        </w:tc>
        <w:tc>
          <w:tcPr>
            <w:tcW w:w="1335" w:type="pct"/>
          </w:tcPr>
          <w:p w:rsidR="00E85506" w:rsidRPr="00471ED2" w:rsidRDefault="00E85506" w:rsidP="00C0650F">
            <w:pPr>
              <w:spacing w:line="240" w:lineRule="auto"/>
              <w:ind w:firstLine="0"/>
              <w:rPr>
                <w:sz w:val="20"/>
                <w:szCs w:val="20"/>
              </w:rPr>
            </w:pPr>
            <w:r w:rsidRPr="00471ED2">
              <w:rPr>
                <w:sz w:val="20"/>
                <w:szCs w:val="20"/>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w:t>
            </w:r>
            <w:smartTag w:uri="urn:schemas-microsoft-com:office:smarttags" w:element="metricconverter">
              <w:smartTagPr>
                <w:attr w:name="ProductID" w:val="15 см"/>
              </w:smartTagPr>
              <w:r w:rsidRPr="00471ED2">
                <w:rPr>
                  <w:sz w:val="20"/>
                  <w:szCs w:val="20"/>
                </w:rPr>
                <w:t>200 кв. м</w:t>
              </w:r>
            </w:smartTag>
            <w:r w:rsidRPr="00471ED2">
              <w:rPr>
                <w:sz w:val="20"/>
                <w:szCs w:val="20"/>
              </w:rPr>
              <w:t>; размещение стоянок для автомобилей сотрудников и посетителей рынка</w:t>
            </w:r>
          </w:p>
        </w:tc>
      </w:tr>
      <w:tr w:rsidR="00E85506" w:rsidRPr="00471ED2" w:rsidTr="00E85506">
        <w:tc>
          <w:tcPr>
            <w:tcW w:w="1105" w:type="pct"/>
          </w:tcPr>
          <w:p w:rsidR="00E85506" w:rsidRPr="00471ED2" w:rsidRDefault="00E85506" w:rsidP="00C0650F">
            <w:pPr>
              <w:spacing w:line="240" w:lineRule="auto"/>
              <w:ind w:firstLine="0"/>
              <w:rPr>
                <w:sz w:val="20"/>
                <w:szCs w:val="20"/>
              </w:rPr>
            </w:pPr>
            <w:bookmarkStart w:id="16" w:name="sub_1044"/>
            <w:r w:rsidRPr="00471ED2">
              <w:rPr>
                <w:sz w:val="20"/>
                <w:szCs w:val="20"/>
              </w:rPr>
              <w:t>Магазины</w:t>
            </w:r>
            <w:bookmarkEnd w:id="16"/>
          </w:p>
        </w:tc>
        <w:tc>
          <w:tcPr>
            <w:tcW w:w="1665" w:type="pct"/>
          </w:tcPr>
          <w:p w:rsidR="00E85506" w:rsidRPr="00471ED2" w:rsidRDefault="00E85506" w:rsidP="00C0650F">
            <w:pPr>
              <w:spacing w:line="240" w:lineRule="auto"/>
              <w:ind w:firstLine="0"/>
              <w:rPr>
                <w:sz w:val="20"/>
                <w:szCs w:val="20"/>
              </w:rPr>
            </w:pPr>
            <w:r w:rsidRPr="00471ED2">
              <w:rPr>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68" w:type="pct"/>
          </w:tcPr>
          <w:p w:rsidR="00E85506" w:rsidRPr="00471ED2" w:rsidRDefault="00E85506" w:rsidP="00C0650F">
            <w:pPr>
              <w:spacing w:line="240" w:lineRule="auto"/>
              <w:ind w:firstLine="0"/>
              <w:jc w:val="center"/>
              <w:rPr>
                <w:sz w:val="20"/>
                <w:szCs w:val="20"/>
              </w:rPr>
            </w:pPr>
            <w:r w:rsidRPr="00471ED2">
              <w:rPr>
                <w:sz w:val="20"/>
                <w:szCs w:val="20"/>
              </w:rPr>
              <w:t>4.4</w:t>
            </w:r>
          </w:p>
        </w:tc>
        <w:tc>
          <w:tcPr>
            <w:tcW w:w="227" w:type="pct"/>
          </w:tcPr>
          <w:p w:rsidR="00E85506" w:rsidRPr="00471ED2" w:rsidRDefault="0056566B" w:rsidP="00C0650F">
            <w:pPr>
              <w:spacing w:line="240" w:lineRule="auto"/>
              <w:ind w:firstLine="0"/>
              <w:rPr>
                <w:sz w:val="20"/>
                <w:szCs w:val="20"/>
              </w:rPr>
            </w:pPr>
            <w:r w:rsidRPr="00471ED2">
              <w:rPr>
                <w:sz w:val="20"/>
                <w:szCs w:val="20"/>
              </w:rPr>
              <w:t>У</w:t>
            </w:r>
          </w:p>
        </w:tc>
        <w:tc>
          <w:tcPr>
            <w:tcW w:w="1335" w:type="pct"/>
          </w:tcPr>
          <w:p w:rsidR="00E85506" w:rsidRPr="00471ED2" w:rsidRDefault="00E85506" w:rsidP="00C0650F">
            <w:pPr>
              <w:spacing w:line="240" w:lineRule="auto"/>
              <w:ind w:firstLine="0"/>
              <w:rPr>
                <w:sz w:val="20"/>
                <w:szCs w:val="20"/>
              </w:rPr>
            </w:pPr>
            <w:r w:rsidRPr="00471ED2">
              <w:rPr>
                <w:sz w:val="20"/>
                <w:szCs w:val="20"/>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15 см"/>
              </w:smartTagPr>
              <w:r w:rsidRPr="00471ED2">
                <w:rPr>
                  <w:sz w:val="20"/>
                  <w:szCs w:val="20"/>
                </w:rPr>
                <w:t>5000 кв. м</w:t>
              </w:r>
            </w:smartTag>
            <w:r w:rsidRPr="00471ED2">
              <w:rPr>
                <w:sz w:val="20"/>
                <w:szCs w:val="20"/>
              </w:rPr>
              <w:t>. размещение стоянок для автомобилей сотрудников и посетителей торговых объектов.</w:t>
            </w:r>
          </w:p>
        </w:tc>
      </w:tr>
      <w:tr w:rsidR="00E85506" w:rsidRPr="00471ED2" w:rsidTr="00E85506">
        <w:tc>
          <w:tcPr>
            <w:tcW w:w="1105" w:type="pct"/>
          </w:tcPr>
          <w:p w:rsidR="00E85506" w:rsidRPr="00471ED2" w:rsidRDefault="00E85506" w:rsidP="00C0650F">
            <w:pPr>
              <w:spacing w:line="240" w:lineRule="auto"/>
              <w:ind w:firstLine="0"/>
              <w:rPr>
                <w:sz w:val="20"/>
                <w:szCs w:val="20"/>
              </w:rPr>
            </w:pPr>
            <w:bookmarkStart w:id="17" w:name="sub_1045"/>
            <w:r w:rsidRPr="00471ED2">
              <w:rPr>
                <w:sz w:val="20"/>
                <w:szCs w:val="20"/>
              </w:rPr>
              <w:t>Банковская и страховая деятельность</w:t>
            </w:r>
            <w:bookmarkEnd w:id="17"/>
          </w:p>
        </w:tc>
        <w:tc>
          <w:tcPr>
            <w:tcW w:w="1665" w:type="pct"/>
          </w:tcPr>
          <w:p w:rsidR="00E85506" w:rsidRPr="00471ED2" w:rsidRDefault="00E85506" w:rsidP="00C0650F">
            <w:pPr>
              <w:spacing w:line="240" w:lineRule="auto"/>
              <w:ind w:firstLine="0"/>
              <w:rPr>
                <w:sz w:val="20"/>
                <w:szCs w:val="20"/>
              </w:rPr>
            </w:pPr>
            <w:r w:rsidRPr="00471ED2">
              <w:rPr>
                <w:sz w:val="20"/>
                <w:szCs w:val="20"/>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668" w:type="pct"/>
          </w:tcPr>
          <w:p w:rsidR="00E85506" w:rsidRPr="00471ED2" w:rsidRDefault="00E85506" w:rsidP="00C0650F">
            <w:pPr>
              <w:spacing w:line="240" w:lineRule="auto"/>
              <w:ind w:firstLine="0"/>
              <w:jc w:val="center"/>
              <w:rPr>
                <w:sz w:val="20"/>
                <w:szCs w:val="20"/>
              </w:rPr>
            </w:pPr>
            <w:r w:rsidRPr="00471ED2">
              <w:rPr>
                <w:sz w:val="20"/>
                <w:szCs w:val="20"/>
              </w:rPr>
              <w:t>4.5</w:t>
            </w:r>
          </w:p>
        </w:tc>
        <w:tc>
          <w:tcPr>
            <w:tcW w:w="227" w:type="pct"/>
          </w:tcPr>
          <w:p w:rsidR="00E85506" w:rsidRPr="00471ED2" w:rsidRDefault="0056566B" w:rsidP="00C0650F">
            <w:pPr>
              <w:spacing w:line="240" w:lineRule="auto"/>
              <w:ind w:firstLine="0"/>
              <w:rPr>
                <w:sz w:val="20"/>
                <w:szCs w:val="20"/>
              </w:rPr>
            </w:pPr>
            <w:r w:rsidRPr="00471ED2">
              <w:rPr>
                <w:sz w:val="20"/>
                <w:szCs w:val="20"/>
              </w:rPr>
              <w:t>У</w:t>
            </w:r>
          </w:p>
        </w:tc>
        <w:tc>
          <w:tcPr>
            <w:tcW w:w="1335" w:type="pct"/>
          </w:tcPr>
          <w:p w:rsidR="00E85506" w:rsidRPr="00471ED2" w:rsidRDefault="00E85506" w:rsidP="00C0650F">
            <w:pPr>
              <w:spacing w:line="240" w:lineRule="auto"/>
              <w:ind w:firstLine="0"/>
              <w:rPr>
                <w:sz w:val="20"/>
                <w:szCs w:val="20"/>
              </w:rPr>
            </w:pPr>
            <w:r w:rsidRPr="00471ED2">
              <w:rPr>
                <w:sz w:val="20"/>
                <w:szCs w:val="20"/>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E85506" w:rsidRPr="00471ED2" w:rsidTr="00E85506">
        <w:tc>
          <w:tcPr>
            <w:tcW w:w="1105" w:type="pct"/>
          </w:tcPr>
          <w:p w:rsidR="00E85506" w:rsidRPr="00471ED2" w:rsidRDefault="00E85506" w:rsidP="00C0650F">
            <w:pPr>
              <w:spacing w:line="240" w:lineRule="auto"/>
              <w:ind w:firstLine="0"/>
              <w:rPr>
                <w:sz w:val="20"/>
                <w:szCs w:val="20"/>
              </w:rPr>
            </w:pPr>
            <w:r w:rsidRPr="00471ED2">
              <w:rPr>
                <w:sz w:val="20"/>
                <w:szCs w:val="20"/>
              </w:rPr>
              <w:t>Объекты дорожного сервиса</w:t>
            </w:r>
          </w:p>
        </w:tc>
        <w:tc>
          <w:tcPr>
            <w:tcW w:w="1665" w:type="pct"/>
          </w:tcPr>
          <w:p w:rsidR="00E85506" w:rsidRPr="00471ED2" w:rsidRDefault="00E85506" w:rsidP="00C0650F">
            <w:pPr>
              <w:spacing w:line="240" w:lineRule="auto"/>
              <w:ind w:firstLine="0"/>
              <w:rPr>
                <w:sz w:val="20"/>
                <w:szCs w:val="20"/>
              </w:rPr>
            </w:pPr>
            <w:r w:rsidRPr="00471ED2">
              <w:rPr>
                <w:sz w:val="20"/>
                <w:szCs w:val="20"/>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14" w:history="1">
              <w:r w:rsidRPr="00471ED2">
                <w:rPr>
                  <w:rStyle w:val="affff8"/>
                  <w:sz w:val="20"/>
                  <w:szCs w:val="20"/>
                </w:rPr>
                <w:t>кодами 4.9.1.1 - 4.9.1.4</w:t>
              </w:r>
            </w:hyperlink>
          </w:p>
        </w:tc>
        <w:tc>
          <w:tcPr>
            <w:tcW w:w="668" w:type="pct"/>
          </w:tcPr>
          <w:p w:rsidR="00E85506" w:rsidRPr="00471ED2" w:rsidRDefault="00E85506" w:rsidP="00C0650F">
            <w:pPr>
              <w:spacing w:line="240" w:lineRule="auto"/>
              <w:ind w:firstLine="0"/>
              <w:jc w:val="center"/>
              <w:rPr>
                <w:sz w:val="20"/>
                <w:szCs w:val="20"/>
              </w:rPr>
            </w:pPr>
            <w:r w:rsidRPr="00471ED2">
              <w:rPr>
                <w:sz w:val="20"/>
                <w:szCs w:val="20"/>
              </w:rPr>
              <w:t>4.9.1</w:t>
            </w:r>
          </w:p>
        </w:tc>
        <w:tc>
          <w:tcPr>
            <w:tcW w:w="227" w:type="pct"/>
          </w:tcPr>
          <w:p w:rsidR="00E85506" w:rsidRPr="00471ED2" w:rsidRDefault="0056566B" w:rsidP="00C0650F">
            <w:pPr>
              <w:spacing w:line="240" w:lineRule="auto"/>
              <w:ind w:firstLine="0"/>
              <w:rPr>
                <w:sz w:val="20"/>
                <w:szCs w:val="20"/>
              </w:rPr>
            </w:pPr>
            <w:r w:rsidRPr="00471ED2">
              <w:rPr>
                <w:sz w:val="20"/>
                <w:szCs w:val="20"/>
              </w:rPr>
              <w:t>У*</w:t>
            </w:r>
          </w:p>
        </w:tc>
        <w:tc>
          <w:tcPr>
            <w:tcW w:w="1335" w:type="pct"/>
          </w:tcPr>
          <w:p w:rsidR="00E85506" w:rsidRPr="00471ED2" w:rsidRDefault="00E85506" w:rsidP="00C0650F">
            <w:pPr>
              <w:spacing w:line="240" w:lineRule="auto"/>
              <w:ind w:firstLine="0"/>
              <w:rPr>
                <w:sz w:val="20"/>
                <w:szCs w:val="20"/>
              </w:rPr>
            </w:pPr>
            <w:r w:rsidRPr="00471ED2">
              <w:rPr>
                <w:sz w:val="20"/>
                <w:szCs w:val="20"/>
              </w:rPr>
              <w:t>Размещение зданий и сооружений дорожного сервиса</w:t>
            </w:r>
          </w:p>
        </w:tc>
      </w:tr>
      <w:tr w:rsidR="00E85506" w:rsidRPr="00471ED2" w:rsidTr="00E85506">
        <w:tc>
          <w:tcPr>
            <w:tcW w:w="1105" w:type="pct"/>
          </w:tcPr>
          <w:p w:rsidR="00E85506" w:rsidRPr="00471ED2" w:rsidRDefault="00E85506" w:rsidP="00C0650F">
            <w:pPr>
              <w:spacing w:line="240" w:lineRule="auto"/>
              <w:ind w:firstLine="0"/>
              <w:rPr>
                <w:sz w:val="20"/>
                <w:szCs w:val="20"/>
              </w:rPr>
            </w:pPr>
            <w:bookmarkStart w:id="18" w:name="sub_14913"/>
            <w:r w:rsidRPr="00471ED2">
              <w:rPr>
                <w:sz w:val="20"/>
                <w:szCs w:val="20"/>
              </w:rPr>
              <w:t>Автомобильные мойки</w:t>
            </w:r>
            <w:bookmarkEnd w:id="18"/>
          </w:p>
        </w:tc>
        <w:tc>
          <w:tcPr>
            <w:tcW w:w="1665" w:type="pct"/>
          </w:tcPr>
          <w:p w:rsidR="00E85506" w:rsidRPr="00471ED2" w:rsidRDefault="00E85506" w:rsidP="00C0650F">
            <w:pPr>
              <w:spacing w:line="240" w:lineRule="auto"/>
              <w:ind w:firstLine="0"/>
              <w:rPr>
                <w:sz w:val="20"/>
                <w:szCs w:val="20"/>
              </w:rPr>
            </w:pPr>
            <w:r w:rsidRPr="00471ED2">
              <w:rPr>
                <w:sz w:val="20"/>
                <w:szCs w:val="20"/>
              </w:rPr>
              <w:t>Размещение автомобильных моек, а также размещение магазинов сопутствующей торговли</w:t>
            </w:r>
          </w:p>
        </w:tc>
        <w:tc>
          <w:tcPr>
            <w:tcW w:w="668" w:type="pct"/>
          </w:tcPr>
          <w:p w:rsidR="00E85506" w:rsidRPr="00471ED2" w:rsidRDefault="00E85506" w:rsidP="00C0650F">
            <w:pPr>
              <w:spacing w:line="240" w:lineRule="auto"/>
              <w:ind w:firstLine="0"/>
              <w:jc w:val="center"/>
              <w:rPr>
                <w:sz w:val="20"/>
                <w:szCs w:val="20"/>
              </w:rPr>
            </w:pPr>
            <w:r w:rsidRPr="00471ED2">
              <w:rPr>
                <w:sz w:val="20"/>
                <w:szCs w:val="20"/>
              </w:rPr>
              <w:t>4.9.1.3</w:t>
            </w:r>
          </w:p>
        </w:tc>
        <w:tc>
          <w:tcPr>
            <w:tcW w:w="227" w:type="pct"/>
          </w:tcPr>
          <w:p w:rsidR="00E85506" w:rsidRPr="00471ED2" w:rsidRDefault="0056566B" w:rsidP="00C0650F">
            <w:pPr>
              <w:spacing w:line="240" w:lineRule="auto"/>
              <w:ind w:firstLine="0"/>
              <w:rPr>
                <w:sz w:val="20"/>
                <w:szCs w:val="20"/>
              </w:rPr>
            </w:pPr>
            <w:r w:rsidRPr="00471ED2">
              <w:rPr>
                <w:sz w:val="20"/>
                <w:szCs w:val="20"/>
              </w:rPr>
              <w:t>У*</w:t>
            </w:r>
          </w:p>
        </w:tc>
        <w:tc>
          <w:tcPr>
            <w:tcW w:w="1335" w:type="pct"/>
          </w:tcPr>
          <w:p w:rsidR="00E85506" w:rsidRPr="00471ED2" w:rsidRDefault="00E85506" w:rsidP="00C0650F">
            <w:pPr>
              <w:spacing w:line="240" w:lineRule="auto"/>
              <w:ind w:firstLine="0"/>
              <w:rPr>
                <w:sz w:val="20"/>
                <w:szCs w:val="20"/>
              </w:rPr>
            </w:pPr>
            <w:r w:rsidRPr="00471ED2">
              <w:rPr>
                <w:sz w:val="20"/>
                <w:szCs w:val="20"/>
              </w:rPr>
              <w:t>Размещение автомобильных моек, а также размещение магазинов сопутствующей торговли</w:t>
            </w:r>
          </w:p>
        </w:tc>
      </w:tr>
      <w:tr w:rsidR="00E85506" w:rsidRPr="00471ED2" w:rsidTr="00E85506">
        <w:tc>
          <w:tcPr>
            <w:tcW w:w="1105" w:type="pct"/>
          </w:tcPr>
          <w:p w:rsidR="00E85506" w:rsidRPr="00471ED2" w:rsidRDefault="00E85506" w:rsidP="00C0650F">
            <w:pPr>
              <w:spacing w:line="240" w:lineRule="auto"/>
              <w:ind w:firstLine="0"/>
              <w:rPr>
                <w:sz w:val="20"/>
                <w:szCs w:val="20"/>
              </w:rPr>
            </w:pPr>
            <w:bookmarkStart w:id="19" w:name="sub_14914"/>
            <w:r w:rsidRPr="00471ED2">
              <w:rPr>
                <w:sz w:val="20"/>
                <w:szCs w:val="20"/>
              </w:rPr>
              <w:t>Ремонт автомобилей</w:t>
            </w:r>
            <w:bookmarkEnd w:id="19"/>
          </w:p>
        </w:tc>
        <w:tc>
          <w:tcPr>
            <w:tcW w:w="1665" w:type="pct"/>
          </w:tcPr>
          <w:p w:rsidR="00E85506" w:rsidRPr="00471ED2" w:rsidRDefault="00E85506" w:rsidP="00C0650F">
            <w:pPr>
              <w:spacing w:line="240" w:lineRule="auto"/>
              <w:ind w:firstLine="0"/>
              <w:rPr>
                <w:sz w:val="20"/>
                <w:szCs w:val="20"/>
              </w:rPr>
            </w:pPr>
            <w:r w:rsidRPr="00471ED2">
              <w:rPr>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68" w:type="pct"/>
          </w:tcPr>
          <w:p w:rsidR="00E85506" w:rsidRPr="00471ED2" w:rsidRDefault="00E85506" w:rsidP="00C0650F">
            <w:pPr>
              <w:spacing w:line="240" w:lineRule="auto"/>
              <w:ind w:firstLine="0"/>
              <w:jc w:val="center"/>
              <w:rPr>
                <w:sz w:val="20"/>
                <w:szCs w:val="20"/>
              </w:rPr>
            </w:pPr>
            <w:r w:rsidRPr="00471ED2">
              <w:rPr>
                <w:sz w:val="20"/>
                <w:szCs w:val="20"/>
              </w:rPr>
              <w:t>4.9.1.4</w:t>
            </w:r>
          </w:p>
        </w:tc>
        <w:tc>
          <w:tcPr>
            <w:tcW w:w="227" w:type="pct"/>
          </w:tcPr>
          <w:p w:rsidR="00E85506" w:rsidRPr="00471ED2" w:rsidRDefault="0056566B" w:rsidP="00C0650F">
            <w:pPr>
              <w:spacing w:line="240" w:lineRule="auto"/>
              <w:ind w:firstLine="0"/>
              <w:rPr>
                <w:sz w:val="20"/>
                <w:szCs w:val="20"/>
              </w:rPr>
            </w:pPr>
            <w:r w:rsidRPr="00471ED2">
              <w:rPr>
                <w:sz w:val="20"/>
                <w:szCs w:val="20"/>
              </w:rPr>
              <w:t>У*</w:t>
            </w:r>
          </w:p>
        </w:tc>
        <w:tc>
          <w:tcPr>
            <w:tcW w:w="1335" w:type="pct"/>
          </w:tcPr>
          <w:p w:rsidR="00E85506" w:rsidRPr="00471ED2" w:rsidRDefault="00E85506" w:rsidP="00C0650F">
            <w:pPr>
              <w:spacing w:line="240" w:lineRule="auto"/>
              <w:ind w:firstLine="0"/>
              <w:rPr>
                <w:sz w:val="20"/>
                <w:szCs w:val="20"/>
              </w:rPr>
            </w:pPr>
            <w:r w:rsidRPr="00471ED2">
              <w:rPr>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E85506" w:rsidRPr="00471ED2" w:rsidTr="00E85506">
        <w:tc>
          <w:tcPr>
            <w:tcW w:w="1105" w:type="pct"/>
          </w:tcPr>
          <w:p w:rsidR="00E85506" w:rsidRPr="00471ED2" w:rsidRDefault="00E85506" w:rsidP="00C0650F">
            <w:pPr>
              <w:spacing w:line="240" w:lineRule="auto"/>
              <w:ind w:firstLine="0"/>
              <w:rPr>
                <w:sz w:val="20"/>
                <w:szCs w:val="20"/>
              </w:rPr>
            </w:pPr>
            <w:r w:rsidRPr="00471ED2">
              <w:rPr>
                <w:sz w:val="20"/>
                <w:szCs w:val="20"/>
              </w:rPr>
              <w:t>Отдых (рекреация)</w:t>
            </w:r>
          </w:p>
        </w:tc>
        <w:tc>
          <w:tcPr>
            <w:tcW w:w="1665" w:type="pct"/>
          </w:tcPr>
          <w:p w:rsidR="00E85506" w:rsidRPr="00471ED2" w:rsidRDefault="00E85506" w:rsidP="00C0650F">
            <w:pPr>
              <w:spacing w:line="240" w:lineRule="auto"/>
              <w:ind w:firstLine="0"/>
              <w:rPr>
                <w:sz w:val="20"/>
                <w:szCs w:val="20"/>
              </w:rPr>
            </w:pPr>
            <w:r w:rsidRPr="00471ED2">
              <w:rPr>
                <w:sz w:val="20"/>
                <w:szCs w:val="20"/>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E85506" w:rsidRPr="00471ED2" w:rsidRDefault="00E85506" w:rsidP="00C0650F">
            <w:pPr>
              <w:spacing w:line="240" w:lineRule="auto"/>
              <w:ind w:firstLine="0"/>
              <w:rPr>
                <w:sz w:val="20"/>
                <w:szCs w:val="20"/>
              </w:rPr>
            </w:pPr>
            <w:r w:rsidRPr="00471ED2">
              <w:rPr>
                <w:sz w:val="20"/>
                <w:szCs w:val="20"/>
              </w:rPr>
              <w:t>создание и уход за городскими лесами, скверами, прудами, озерами, водохранилищами, пляжами, а также обустройство мест отдыха в них.</w:t>
            </w:r>
          </w:p>
          <w:p w:rsidR="00E85506" w:rsidRPr="00471ED2" w:rsidRDefault="00E85506" w:rsidP="00C0650F">
            <w:pPr>
              <w:spacing w:line="240" w:lineRule="auto"/>
              <w:ind w:firstLine="0"/>
              <w:rPr>
                <w:sz w:val="20"/>
                <w:szCs w:val="20"/>
              </w:rPr>
            </w:pPr>
            <w:r w:rsidRPr="00471ED2">
              <w:rPr>
                <w:sz w:val="20"/>
                <w:szCs w:val="20"/>
              </w:rPr>
              <w:t xml:space="preserve">Содержание данного вида разрешенного использования включает в себя содержание видов разрешенного использования с </w:t>
            </w:r>
            <w:hyperlink w:anchor="sub_1051" w:history="1">
              <w:r w:rsidRPr="00471ED2">
                <w:rPr>
                  <w:rStyle w:val="affff8"/>
                  <w:sz w:val="20"/>
                  <w:szCs w:val="20"/>
                </w:rPr>
                <w:t>кодами 5.1 - 5.5</w:t>
              </w:r>
            </w:hyperlink>
          </w:p>
        </w:tc>
        <w:tc>
          <w:tcPr>
            <w:tcW w:w="668" w:type="pct"/>
          </w:tcPr>
          <w:p w:rsidR="00E85506" w:rsidRPr="00471ED2" w:rsidRDefault="00E85506" w:rsidP="00C0650F">
            <w:pPr>
              <w:spacing w:line="240" w:lineRule="auto"/>
              <w:ind w:firstLine="0"/>
              <w:jc w:val="center"/>
              <w:rPr>
                <w:sz w:val="20"/>
                <w:szCs w:val="20"/>
              </w:rPr>
            </w:pPr>
            <w:r w:rsidRPr="00471ED2">
              <w:rPr>
                <w:sz w:val="20"/>
                <w:szCs w:val="20"/>
              </w:rPr>
              <w:t>5.0</w:t>
            </w:r>
          </w:p>
        </w:tc>
        <w:tc>
          <w:tcPr>
            <w:tcW w:w="227" w:type="pct"/>
          </w:tcPr>
          <w:p w:rsidR="00E85506" w:rsidRPr="00471ED2" w:rsidRDefault="0056566B" w:rsidP="00C0650F">
            <w:pPr>
              <w:spacing w:line="240" w:lineRule="auto"/>
              <w:ind w:firstLine="0"/>
              <w:rPr>
                <w:sz w:val="20"/>
                <w:szCs w:val="20"/>
              </w:rPr>
            </w:pPr>
            <w:r w:rsidRPr="00471ED2">
              <w:rPr>
                <w:sz w:val="20"/>
                <w:szCs w:val="20"/>
              </w:rPr>
              <w:t>У</w:t>
            </w:r>
          </w:p>
        </w:tc>
        <w:tc>
          <w:tcPr>
            <w:tcW w:w="1335" w:type="pct"/>
          </w:tcPr>
          <w:p w:rsidR="00E85506" w:rsidRPr="00471ED2" w:rsidRDefault="00E85506" w:rsidP="00C0650F">
            <w:pPr>
              <w:spacing w:line="240" w:lineRule="auto"/>
              <w:ind w:firstLine="0"/>
              <w:rPr>
                <w:sz w:val="20"/>
                <w:szCs w:val="20"/>
              </w:rPr>
            </w:pPr>
            <w:r w:rsidRPr="00471ED2">
              <w:rPr>
                <w:sz w:val="20"/>
                <w:szCs w:val="20"/>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 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tc>
      </w:tr>
      <w:tr w:rsidR="00E85506" w:rsidRPr="00471ED2" w:rsidTr="00E85506">
        <w:tc>
          <w:tcPr>
            <w:tcW w:w="1105" w:type="pct"/>
          </w:tcPr>
          <w:p w:rsidR="00E85506" w:rsidRPr="00471ED2" w:rsidRDefault="00E85506" w:rsidP="00C0650F">
            <w:pPr>
              <w:spacing w:line="240" w:lineRule="auto"/>
              <w:ind w:firstLine="0"/>
              <w:rPr>
                <w:sz w:val="20"/>
                <w:szCs w:val="20"/>
              </w:rPr>
            </w:pPr>
            <w:bookmarkStart w:id="20" w:name="sub_1051"/>
            <w:r w:rsidRPr="00471ED2">
              <w:rPr>
                <w:sz w:val="20"/>
                <w:szCs w:val="20"/>
              </w:rPr>
              <w:t>Спорт</w:t>
            </w:r>
            <w:bookmarkEnd w:id="20"/>
          </w:p>
        </w:tc>
        <w:tc>
          <w:tcPr>
            <w:tcW w:w="1665" w:type="pct"/>
          </w:tcPr>
          <w:p w:rsidR="00E85506" w:rsidRPr="00471ED2" w:rsidRDefault="00E85506" w:rsidP="00C0650F">
            <w:pPr>
              <w:spacing w:line="240" w:lineRule="auto"/>
              <w:ind w:firstLine="0"/>
              <w:rPr>
                <w:sz w:val="20"/>
                <w:szCs w:val="20"/>
              </w:rPr>
            </w:pPr>
            <w:r w:rsidRPr="00471ED2">
              <w:rPr>
                <w:sz w:val="20"/>
                <w:szCs w:val="20"/>
              </w:rPr>
              <w:t xml:space="preserve">Размещение зданий и сооружений для занятия </w:t>
            </w:r>
            <w:r w:rsidRPr="00471ED2">
              <w:rPr>
                <w:sz w:val="20"/>
                <w:szCs w:val="20"/>
              </w:rPr>
              <w:lastRenderedPageBreak/>
              <w:t xml:space="preserve">спортом. Содержание данного вида разрешенного использования включает в себя содержание видов разрешенного использования с </w:t>
            </w:r>
            <w:hyperlink r:id="rId15" w:history="1">
              <w:r w:rsidRPr="00471ED2">
                <w:rPr>
                  <w:rStyle w:val="affff8"/>
                  <w:sz w:val="20"/>
                  <w:szCs w:val="20"/>
                </w:rPr>
                <w:t>кодами 5.1.1 - 5.1.7</w:t>
              </w:r>
            </w:hyperlink>
          </w:p>
        </w:tc>
        <w:tc>
          <w:tcPr>
            <w:tcW w:w="668" w:type="pct"/>
          </w:tcPr>
          <w:p w:rsidR="00E85506" w:rsidRPr="00471ED2" w:rsidRDefault="00E85506" w:rsidP="00C0650F">
            <w:pPr>
              <w:spacing w:line="240" w:lineRule="auto"/>
              <w:ind w:firstLine="0"/>
              <w:jc w:val="center"/>
              <w:rPr>
                <w:sz w:val="20"/>
                <w:szCs w:val="20"/>
              </w:rPr>
            </w:pPr>
            <w:r w:rsidRPr="00471ED2">
              <w:rPr>
                <w:sz w:val="20"/>
                <w:szCs w:val="20"/>
              </w:rPr>
              <w:lastRenderedPageBreak/>
              <w:t>5.1</w:t>
            </w:r>
          </w:p>
        </w:tc>
        <w:tc>
          <w:tcPr>
            <w:tcW w:w="227" w:type="pct"/>
          </w:tcPr>
          <w:p w:rsidR="00E85506" w:rsidRPr="00471ED2" w:rsidRDefault="0056566B" w:rsidP="00C0650F">
            <w:pPr>
              <w:spacing w:line="240" w:lineRule="auto"/>
              <w:ind w:firstLine="0"/>
              <w:rPr>
                <w:sz w:val="20"/>
                <w:szCs w:val="20"/>
              </w:rPr>
            </w:pPr>
            <w:r w:rsidRPr="00471ED2">
              <w:rPr>
                <w:sz w:val="20"/>
                <w:szCs w:val="20"/>
              </w:rPr>
              <w:t>У</w:t>
            </w:r>
          </w:p>
        </w:tc>
        <w:tc>
          <w:tcPr>
            <w:tcW w:w="1335" w:type="pct"/>
          </w:tcPr>
          <w:p w:rsidR="00E85506" w:rsidRPr="00471ED2" w:rsidRDefault="00E85506" w:rsidP="00C0650F">
            <w:pPr>
              <w:spacing w:line="240" w:lineRule="auto"/>
              <w:ind w:firstLine="0"/>
              <w:rPr>
                <w:sz w:val="20"/>
                <w:szCs w:val="20"/>
              </w:rPr>
            </w:pPr>
            <w:proofErr w:type="gramStart"/>
            <w:r w:rsidRPr="00471ED2">
              <w:rPr>
                <w:sz w:val="20"/>
                <w:szCs w:val="20"/>
              </w:rPr>
              <w:t xml:space="preserve">Размещение объектов капитального </w:t>
            </w:r>
            <w:r w:rsidRPr="00471ED2">
              <w:rPr>
                <w:sz w:val="20"/>
                <w:szCs w:val="20"/>
              </w:rPr>
              <w:lastRenderedPageBreak/>
              <w:t>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w:t>
            </w:r>
            <w:proofErr w:type="gramEnd"/>
          </w:p>
          <w:p w:rsidR="00E85506" w:rsidRPr="00471ED2" w:rsidRDefault="00E85506" w:rsidP="00C0650F">
            <w:pPr>
              <w:spacing w:line="240" w:lineRule="auto"/>
              <w:ind w:firstLine="0"/>
              <w:rPr>
                <w:sz w:val="20"/>
                <w:szCs w:val="20"/>
              </w:rPr>
            </w:pPr>
            <w:r w:rsidRPr="00471ED2">
              <w:rPr>
                <w:sz w:val="20"/>
                <w:szCs w:val="20"/>
              </w:rPr>
              <w:t>видов спорта и хранения соответствующего инвентаря);</w:t>
            </w:r>
          </w:p>
          <w:p w:rsidR="00E85506" w:rsidRPr="00471ED2" w:rsidRDefault="00E85506" w:rsidP="00C0650F">
            <w:pPr>
              <w:spacing w:line="240" w:lineRule="auto"/>
              <w:ind w:firstLine="0"/>
              <w:rPr>
                <w:sz w:val="20"/>
                <w:szCs w:val="20"/>
              </w:rPr>
            </w:pPr>
            <w:r w:rsidRPr="00471ED2">
              <w:rPr>
                <w:sz w:val="20"/>
                <w:szCs w:val="20"/>
              </w:rPr>
              <w:t>размещение спортивных баз и лагерей</w:t>
            </w:r>
          </w:p>
        </w:tc>
      </w:tr>
      <w:tr w:rsidR="00E85506" w:rsidRPr="00471ED2" w:rsidTr="00E85506">
        <w:tc>
          <w:tcPr>
            <w:tcW w:w="1105" w:type="pct"/>
          </w:tcPr>
          <w:p w:rsidR="00E85506" w:rsidRPr="00471ED2" w:rsidRDefault="00E85506" w:rsidP="00C0650F">
            <w:pPr>
              <w:spacing w:line="240" w:lineRule="auto"/>
              <w:ind w:firstLine="0"/>
              <w:rPr>
                <w:sz w:val="20"/>
                <w:szCs w:val="20"/>
              </w:rPr>
            </w:pPr>
            <w:bookmarkStart w:id="21" w:name="sub_1513"/>
            <w:r w:rsidRPr="00471ED2">
              <w:rPr>
                <w:sz w:val="20"/>
                <w:szCs w:val="20"/>
              </w:rPr>
              <w:lastRenderedPageBreak/>
              <w:t>Площадки для занятий спортом</w:t>
            </w:r>
            <w:bookmarkEnd w:id="21"/>
          </w:p>
        </w:tc>
        <w:tc>
          <w:tcPr>
            <w:tcW w:w="1665" w:type="pct"/>
          </w:tcPr>
          <w:p w:rsidR="00E85506" w:rsidRPr="00471ED2" w:rsidRDefault="00E85506" w:rsidP="00C0650F">
            <w:pPr>
              <w:spacing w:line="240" w:lineRule="auto"/>
              <w:ind w:firstLine="0"/>
              <w:rPr>
                <w:sz w:val="20"/>
                <w:szCs w:val="20"/>
              </w:rPr>
            </w:pPr>
            <w:r w:rsidRPr="00471ED2">
              <w:rPr>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68" w:type="pct"/>
          </w:tcPr>
          <w:p w:rsidR="00E85506" w:rsidRPr="00471ED2" w:rsidRDefault="00E85506" w:rsidP="00C0650F">
            <w:pPr>
              <w:spacing w:line="240" w:lineRule="auto"/>
              <w:ind w:firstLine="0"/>
              <w:jc w:val="center"/>
              <w:rPr>
                <w:sz w:val="20"/>
                <w:szCs w:val="20"/>
              </w:rPr>
            </w:pPr>
            <w:r w:rsidRPr="00471ED2">
              <w:rPr>
                <w:sz w:val="20"/>
                <w:szCs w:val="20"/>
              </w:rPr>
              <w:t>5.1.3</w:t>
            </w:r>
          </w:p>
        </w:tc>
        <w:tc>
          <w:tcPr>
            <w:tcW w:w="227" w:type="pct"/>
          </w:tcPr>
          <w:p w:rsidR="00E85506" w:rsidRPr="00471ED2" w:rsidRDefault="0056566B" w:rsidP="00C0650F">
            <w:pPr>
              <w:spacing w:line="240" w:lineRule="auto"/>
              <w:ind w:firstLine="0"/>
              <w:rPr>
                <w:sz w:val="20"/>
                <w:szCs w:val="20"/>
              </w:rPr>
            </w:pPr>
            <w:r w:rsidRPr="00471ED2">
              <w:rPr>
                <w:sz w:val="20"/>
                <w:szCs w:val="20"/>
              </w:rPr>
              <w:t>О</w:t>
            </w:r>
          </w:p>
        </w:tc>
        <w:tc>
          <w:tcPr>
            <w:tcW w:w="1335" w:type="pct"/>
          </w:tcPr>
          <w:p w:rsidR="00E85506" w:rsidRPr="00471ED2" w:rsidRDefault="00E85506" w:rsidP="00C0650F">
            <w:pPr>
              <w:spacing w:line="240" w:lineRule="auto"/>
              <w:ind w:firstLine="0"/>
              <w:rPr>
                <w:sz w:val="20"/>
                <w:szCs w:val="20"/>
              </w:rPr>
            </w:pPr>
            <w:r w:rsidRPr="00471ED2">
              <w:rPr>
                <w:sz w:val="20"/>
                <w:szCs w:val="20"/>
              </w:rPr>
              <w:t>Без права возведения объектов капитального строительства</w:t>
            </w:r>
          </w:p>
        </w:tc>
      </w:tr>
      <w:tr w:rsidR="00E85506" w:rsidRPr="00471ED2" w:rsidTr="00E85506">
        <w:tc>
          <w:tcPr>
            <w:tcW w:w="1105" w:type="pct"/>
          </w:tcPr>
          <w:p w:rsidR="00E85506" w:rsidRPr="00471ED2" w:rsidRDefault="00E85506" w:rsidP="00C0650F">
            <w:pPr>
              <w:spacing w:line="240" w:lineRule="auto"/>
              <w:ind w:firstLine="0"/>
              <w:rPr>
                <w:sz w:val="20"/>
                <w:szCs w:val="20"/>
              </w:rPr>
            </w:pPr>
            <w:bookmarkStart w:id="22" w:name="sub_1093"/>
            <w:r w:rsidRPr="00471ED2">
              <w:rPr>
                <w:sz w:val="20"/>
                <w:szCs w:val="20"/>
              </w:rPr>
              <w:t>Историко-культурная деятельность</w:t>
            </w:r>
            <w:bookmarkEnd w:id="22"/>
          </w:p>
        </w:tc>
        <w:tc>
          <w:tcPr>
            <w:tcW w:w="1665" w:type="pct"/>
          </w:tcPr>
          <w:p w:rsidR="00E85506" w:rsidRPr="00471ED2" w:rsidRDefault="00E85506" w:rsidP="00C0650F">
            <w:pPr>
              <w:spacing w:line="240" w:lineRule="auto"/>
              <w:ind w:firstLine="0"/>
              <w:rPr>
                <w:sz w:val="20"/>
                <w:szCs w:val="20"/>
              </w:rPr>
            </w:pPr>
            <w:r w:rsidRPr="00471ED2">
              <w:rPr>
                <w:sz w:val="20"/>
                <w:szCs w:val="2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668" w:type="pct"/>
          </w:tcPr>
          <w:p w:rsidR="00E85506" w:rsidRPr="00471ED2" w:rsidRDefault="00E85506" w:rsidP="00C0650F">
            <w:pPr>
              <w:spacing w:line="240" w:lineRule="auto"/>
              <w:ind w:firstLine="0"/>
              <w:jc w:val="center"/>
              <w:rPr>
                <w:sz w:val="20"/>
                <w:szCs w:val="20"/>
              </w:rPr>
            </w:pPr>
            <w:r w:rsidRPr="00471ED2">
              <w:rPr>
                <w:sz w:val="20"/>
                <w:szCs w:val="20"/>
              </w:rPr>
              <w:t>9.3</w:t>
            </w:r>
          </w:p>
        </w:tc>
        <w:tc>
          <w:tcPr>
            <w:tcW w:w="227" w:type="pct"/>
          </w:tcPr>
          <w:p w:rsidR="00E85506" w:rsidRPr="00471ED2" w:rsidRDefault="00AC009C" w:rsidP="00C0650F">
            <w:pPr>
              <w:spacing w:line="240" w:lineRule="auto"/>
              <w:ind w:firstLine="0"/>
              <w:rPr>
                <w:sz w:val="20"/>
                <w:szCs w:val="20"/>
              </w:rPr>
            </w:pPr>
            <w:r w:rsidRPr="00471ED2">
              <w:rPr>
                <w:sz w:val="20"/>
                <w:szCs w:val="20"/>
              </w:rPr>
              <w:t>О</w:t>
            </w:r>
          </w:p>
        </w:tc>
        <w:tc>
          <w:tcPr>
            <w:tcW w:w="1335" w:type="pct"/>
          </w:tcPr>
          <w:p w:rsidR="00E85506" w:rsidRPr="00471ED2" w:rsidRDefault="00E85506" w:rsidP="00C0650F">
            <w:pPr>
              <w:spacing w:line="240" w:lineRule="auto"/>
              <w:ind w:firstLine="0"/>
              <w:rPr>
                <w:sz w:val="20"/>
                <w:szCs w:val="20"/>
              </w:rPr>
            </w:pPr>
            <w:r w:rsidRPr="00471ED2">
              <w:rPr>
                <w:sz w:val="20"/>
                <w:szCs w:val="20"/>
              </w:rPr>
              <w:t>Сохранение и изучение объектов культурного наследия народов</w:t>
            </w:r>
          </w:p>
          <w:p w:rsidR="00E85506" w:rsidRPr="00471ED2" w:rsidRDefault="00E85506" w:rsidP="00C0650F">
            <w:pPr>
              <w:spacing w:line="240" w:lineRule="auto"/>
              <w:ind w:firstLine="0"/>
              <w:rPr>
                <w:sz w:val="20"/>
                <w:szCs w:val="20"/>
              </w:rPr>
            </w:pPr>
            <w:r w:rsidRPr="00471ED2">
              <w:rPr>
                <w:sz w:val="20"/>
                <w:szCs w:val="20"/>
              </w:rPr>
              <w:t>Российской Федерации (памятников истории и культуры), в том числе: объекты археологического наследия;</w:t>
            </w:r>
          </w:p>
          <w:p w:rsidR="00E85506" w:rsidRPr="00471ED2" w:rsidRDefault="00E85506" w:rsidP="00C0650F">
            <w:pPr>
              <w:spacing w:line="240" w:lineRule="auto"/>
              <w:ind w:firstLine="0"/>
              <w:rPr>
                <w:sz w:val="20"/>
                <w:szCs w:val="20"/>
              </w:rPr>
            </w:pPr>
            <w:r w:rsidRPr="00471ED2">
              <w:rPr>
                <w:sz w:val="20"/>
                <w:szCs w:val="20"/>
              </w:rPr>
              <w:t>достопримечательные места;</w:t>
            </w:r>
          </w:p>
          <w:p w:rsidR="00E85506" w:rsidRPr="00471ED2" w:rsidRDefault="00E85506" w:rsidP="00C0650F">
            <w:pPr>
              <w:spacing w:line="240" w:lineRule="auto"/>
              <w:ind w:firstLine="0"/>
              <w:rPr>
                <w:sz w:val="20"/>
                <w:szCs w:val="20"/>
              </w:rPr>
            </w:pPr>
            <w:r w:rsidRPr="00471ED2">
              <w:rPr>
                <w:sz w:val="20"/>
                <w:szCs w:val="20"/>
              </w:rPr>
              <w:t>места бытования исторических промыслов, производств и ремесел;</w:t>
            </w:r>
          </w:p>
          <w:p w:rsidR="00E85506" w:rsidRPr="00471ED2" w:rsidRDefault="00E85506" w:rsidP="00C0650F">
            <w:pPr>
              <w:spacing w:line="240" w:lineRule="auto"/>
              <w:ind w:firstLine="0"/>
              <w:rPr>
                <w:sz w:val="20"/>
                <w:szCs w:val="20"/>
              </w:rPr>
            </w:pPr>
            <w:r w:rsidRPr="00471ED2">
              <w:rPr>
                <w:sz w:val="20"/>
                <w:szCs w:val="20"/>
              </w:rPr>
              <w:t>недействующие военные и гражданские захоронения;</w:t>
            </w:r>
          </w:p>
          <w:p w:rsidR="00E85506" w:rsidRPr="00471ED2" w:rsidRDefault="00E85506" w:rsidP="00C0650F">
            <w:pPr>
              <w:spacing w:line="240" w:lineRule="auto"/>
              <w:ind w:firstLine="0"/>
              <w:rPr>
                <w:sz w:val="20"/>
                <w:szCs w:val="20"/>
              </w:rPr>
            </w:pPr>
            <w:r w:rsidRPr="00471ED2">
              <w:rPr>
                <w:sz w:val="20"/>
                <w:szCs w:val="20"/>
              </w:rPr>
              <w:t>объекты культурного наследия;</w:t>
            </w:r>
          </w:p>
          <w:p w:rsidR="00E85506" w:rsidRPr="00471ED2" w:rsidRDefault="00E85506" w:rsidP="00C0650F">
            <w:pPr>
              <w:spacing w:line="240" w:lineRule="auto"/>
              <w:ind w:firstLine="0"/>
              <w:rPr>
                <w:sz w:val="20"/>
                <w:szCs w:val="20"/>
              </w:rPr>
            </w:pPr>
            <w:r w:rsidRPr="00471ED2">
              <w:rPr>
                <w:sz w:val="20"/>
                <w:szCs w:val="20"/>
              </w:rPr>
              <w:t>хозяйственная деятельность, являющаяся историческим промыслом или ремеслом;</w:t>
            </w:r>
          </w:p>
          <w:p w:rsidR="00E85506" w:rsidRPr="00471ED2" w:rsidRDefault="00E85506" w:rsidP="00C0650F">
            <w:pPr>
              <w:spacing w:line="240" w:lineRule="auto"/>
              <w:ind w:firstLine="0"/>
              <w:rPr>
                <w:sz w:val="20"/>
                <w:szCs w:val="20"/>
              </w:rPr>
            </w:pPr>
            <w:r w:rsidRPr="00471ED2">
              <w:rPr>
                <w:sz w:val="20"/>
                <w:szCs w:val="20"/>
              </w:rPr>
              <w:t>деятельность, обеспечивающая познавательный туризм.</w:t>
            </w:r>
          </w:p>
        </w:tc>
      </w:tr>
      <w:tr w:rsidR="00E85506" w:rsidRPr="00471ED2" w:rsidTr="00E85506">
        <w:tc>
          <w:tcPr>
            <w:tcW w:w="1105" w:type="pct"/>
          </w:tcPr>
          <w:p w:rsidR="00E85506" w:rsidRPr="00471ED2" w:rsidRDefault="00E85506" w:rsidP="00C0650F">
            <w:pPr>
              <w:spacing w:line="240" w:lineRule="auto"/>
              <w:ind w:firstLine="0"/>
              <w:rPr>
                <w:sz w:val="20"/>
                <w:szCs w:val="20"/>
              </w:rPr>
            </w:pPr>
            <w:bookmarkStart w:id="23" w:name="sub_10120"/>
            <w:r w:rsidRPr="00471ED2">
              <w:rPr>
                <w:sz w:val="20"/>
                <w:szCs w:val="20"/>
              </w:rPr>
              <w:t>Земельные участки (территории) общего пользования</w:t>
            </w:r>
            <w:bookmarkEnd w:id="23"/>
          </w:p>
        </w:tc>
        <w:tc>
          <w:tcPr>
            <w:tcW w:w="1665" w:type="pct"/>
          </w:tcPr>
          <w:p w:rsidR="00E85506" w:rsidRPr="00471ED2" w:rsidRDefault="00E85506" w:rsidP="00C0650F">
            <w:pPr>
              <w:spacing w:line="240" w:lineRule="auto"/>
              <w:ind w:firstLine="0"/>
              <w:rPr>
                <w:sz w:val="20"/>
                <w:szCs w:val="20"/>
              </w:rPr>
            </w:pPr>
            <w:r w:rsidRPr="00471ED2">
              <w:rPr>
                <w:sz w:val="20"/>
                <w:szCs w:val="20"/>
              </w:rPr>
              <w:t>Земельные участки общего пользования.</w:t>
            </w:r>
          </w:p>
          <w:p w:rsidR="00E85506" w:rsidRPr="00471ED2" w:rsidRDefault="00E85506" w:rsidP="00C0650F">
            <w:pPr>
              <w:spacing w:line="240" w:lineRule="auto"/>
              <w:ind w:firstLine="0"/>
              <w:rPr>
                <w:sz w:val="20"/>
                <w:szCs w:val="20"/>
              </w:rPr>
            </w:pPr>
            <w:r w:rsidRPr="00471ED2">
              <w:rPr>
                <w:sz w:val="20"/>
                <w:szCs w:val="20"/>
              </w:rPr>
              <w:t xml:space="preserve">Содержание данного вида разрешенного использования включает в себя содержание видов разрешенного использования с </w:t>
            </w:r>
            <w:hyperlink r:id="rId16" w:history="1">
              <w:r w:rsidRPr="00471ED2">
                <w:rPr>
                  <w:rStyle w:val="affff8"/>
                  <w:sz w:val="20"/>
                  <w:szCs w:val="20"/>
                </w:rPr>
                <w:t>кодами 12.0.1 - 12.0.2</w:t>
              </w:r>
            </w:hyperlink>
          </w:p>
        </w:tc>
        <w:tc>
          <w:tcPr>
            <w:tcW w:w="668" w:type="pct"/>
          </w:tcPr>
          <w:p w:rsidR="00E85506" w:rsidRPr="00471ED2" w:rsidRDefault="00E85506" w:rsidP="00C0650F">
            <w:pPr>
              <w:spacing w:line="240" w:lineRule="auto"/>
              <w:ind w:firstLine="0"/>
              <w:jc w:val="center"/>
              <w:rPr>
                <w:sz w:val="20"/>
                <w:szCs w:val="20"/>
              </w:rPr>
            </w:pPr>
            <w:r w:rsidRPr="00471ED2">
              <w:rPr>
                <w:sz w:val="20"/>
                <w:szCs w:val="20"/>
              </w:rPr>
              <w:t>12.0</w:t>
            </w:r>
          </w:p>
        </w:tc>
        <w:tc>
          <w:tcPr>
            <w:tcW w:w="227" w:type="pct"/>
          </w:tcPr>
          <w:p w:rsidR="00E85506" w:rsidRPr="00471ED2" w:rsidRDefault="00AC009C" w:rsidP="00C0650F">
            <w:pPr>
              <w:spacing w:line="240" w:lineRule="auto"/>
              <w:ind w:firstLine="0"/>
              <w:rPr>
                <w:sz w:val="20"/>
                <w:szCs w:val="20"/>
              </w:rPr>
            </w:pPr>
            <w:r w:rsidRPr="00471ED2">
              <w:rPr>
                <w:sz w:val="20"/>
                <w:szCs w:val="20"/>
              </w:rPr>
              <w:t>О</w:t>
            </w:r>
          </w:p>
        </w:tc>
        <w:tc>
          <w:tcPr>
            <w:tcW w:w="1335" w:type="pct"/>
          </w:tcPr>
          <w:p w:rsidR="00E85506" w:rsidRPr="00471ED2" w:rsidRDefault="00E85506" w:rsidP="00C0650F">
            <w:pPr>
              <w:spacing w:line="240" w:lineRule="auto"/>
              <w:ind w:firstLine="0"/>
              <w:rPr>
                <w:sz w:val="20"/>
                <w:szCs w:val="20"/>
              </w:rPr>
            </w:pPr>
            <w:r w:rsidRPr="00471ED2">
              <w:rPr>
                <w:sz w:val="20"/>
                <w:szCs w:val="20"/>
              </w:rPr>
              <w:t>Без права возведения объектов капитального строительства</w:t>
            </w:r>
          </w:p>
        </w:tc>
      </w:tr>
      <w:tr w:rsidR="00E85506" w:rsidRPr="00471ED2" w:rsidTr="00E85506">
        <w:tc>
          <w:tcPr>
            <w:tcW w:w="1105" w:type="pct"/>
          </w:tcPr>
          <w:p w:rsidR="00E85506" w:rsidRPr="00471ED2" w:rsidRDefault="00E85506" w:rsidP="00C0650F">
            <w:pPr>
              <w:spacing w:line="240" w:lineRule="auto"/>
              <w:ind w:firstLine="0"/>
              <w:rPr>
                <w:sz w:val="20"/>
                <w:szCs w:val="20"/>
              </w:rPr>
            </w:pPr>
            <w:bookmarkStart w:id="24" w:name="sub_11201"/>
            <w:r w:rsidRPr="00471ED2">
              <w:rPr>
                <w:sz w:val="20"/>
                <w:szCs w:val="20"/>
              </w:rPr>
              <w:t>Улично-дорожная сеть</w:t>
            </w:r>
            <w:bookmarkEnd w:id="24"/>
          </w:p>
        </w:tc>
        <w:tc>
          <w:tcPr>
            <w:tcW w:w="1665" w:type="pct"/>
          </w:tcPr>
          <w:p w:rsidR="00E85506" w:rsidRPr="00471ED2" w:rsidRDefault="00E85506" w:rsidP="00C0650F">
            <w:pPr>
              <w:spacing w:line="240" w:lineRule="auto"/>
              <w:ind w:firstLine="0"/>
              <w:rPr>
                <w:sz w:val="20"/>
                <w:szCs w:val="20"/>
              </w:rPr>
            </w:pPr>
            <w:r w:rsidRPr="00471ED2">
              <w:rPr>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71ED2">
              <w:rPr>
                <w:sz w:val="20"/>
                <w:szCs w:val="20"/>
              </w:rPr>
              <w:t>велотранспортной</w:t>
            </w:r>
            <w:proofErr w:type="spellEnd"/>
            <w:r w:rsidRPr="00471ED2">
              <w:rPr>
                <w:sz w:val="20"/>
                <w:szCs w:val="20"/>
              </w:rPr>
              <w:t xml:space="preserve"> и инженерной инфраструктуры;</w:t>
            </w:r>
          </w:p>
          <w:p w:rsidR="00E85506" w:rsidRPr="00471ED2" w:rsidRDefault="00E85506" w:rsidP="00C0650F">
            <w:pPr>
              <w:spacing w:line="240" w:lineRule="auto"/>
              <w:ind w:firstLine="0"/>
              <w:rPr>
                <w:sz w:val="20"/>
                <w:szCs w:val="20"/>
              </w:rPr>
            </w:pPr>
            <w:r w:rsidRPr="00471ED2">
              <w:rPr>
                <w:sz w:val="20"/>
                <w:szCs w:val="20"/>
              </w:rPr>
              <w:t>размещение придорожных стоянок (парковок) транспортных сре</w:t>
            </w:r>
            <w:proofErr w:type="gramStart"/>
            <w:r w:rsidRPr="00471ED2">
              <w:rPr>
                <w:sz w:val="20"/>
                <w:szCs w:val="20"/>
              </w:rPr>
              <w:t>дств в гр</w:t>
            </w:r>
            <w:proofErr w:type="gramEnd"/>
            <w:r w:rsidRPr="00471ED2">
              <w:rPr>
                <w:sz w:val="20"/>
                <w:szCs w:val="20"/>
              </w:rPr>
              <w:t xml:space="preserve">аницах городских улиц и </w:t>
            </w:r>
            <w:r w:rsidRPr="00471ED2">
              <w:rPr>
                <w:sz w:val="20"/>
                <w:szCs w:val="20"/>
              </w:rPr>
              <w:lastRenderedPageBreak/>
              <w:t xml:space="preserve">дорог, за исключением предусмотренных видами разрешенного использования с </w:t>
            </w:r>
            <w:hyperlink r:id="rId17" w:history="1">
              <w:r w:rsidRPr="00471ED2">
                <w:rPr>
                  <w:rStyle w:val="affff8"/>
                  <w:sz w:val="20"/>
                  <w:szCs w:val="20"/>
                </w:rPr>
                <w:t>кодами 2.7.1</w:t>
              </w:r>
            </w:hyperlink>
            <w:r w:rsidRPr="00471ED2">
              <w:rPr>
                <w:sz w:val="20"/>
                <w:szCs w:val="20"/>
              </w:rPr>
              <w:t xml:space="preserve">, </w:t>
            </w:r>
            <w:hyperlink r:id="rId18" w:history="1">
              <w:r w:rsidRPr="00471ED2">
                <w:rPr>
                  <w:rStyle w:val="affff8"/>
                  <w:sz w:val="20"/>
                  <w:szCs w:val="20"/>
                </w:rPr>
                <w:t>4.9</w:t>
              </w:r>
            </w:hyperlink>
            <w:r w:rsidRPr="00471ED2">
              <w:rPr>
                <w:sz w:val="20"/>
                <w:szCs w:val="20"/>
              </w:rPr>
              <w:t xml:space="preserve">, </w:t>
            </w:r>
            <w:hyperlink r:id="rId19" w:history="1">
              <w:r w:rsidRPr="00471ED2">
                <w:rPr>
                  <w:rStyle w:val="affff8"/>
                  <w:sz w:val="20"/>
                  <w:szCs w:val="20"/>
                </w:rPr>
                <w:t>7.2.3</w:t>
              </w:r>
            </w:hyperlink>
            <w:r w:rsidRPr="00471ED2">
              <w:rPr>
                <w:sz w:val="20"/>
                <w:szCs w:val="20"/>
              </w:rPr>
              <w:t>, а также некапитальных сооружений, предназначенных для охраны транспортных средств</w:t>
            </w:r>
          </w:p>
        </w:tc>
        <w:tc>
          <w:tcPr>
            <w:tcW w:w="668" w:type="pct"/>
          </w:tcPr>
          <w:p w:rsidR="00E85506" w:rsidRPr="00471ED2" w:rsidRDefault="00E85506" w:rsidP="00C0650F">
            <w:pPr>
              <w:spacing w:line="240" w:lineRule="auto"/>
              <w:ind w:firstLine="0"/>
              <w:jc w:val="center"/>
              <w:rPr>
                <w:sz w:val="20"/>
                <w:szCs w:val="20"/>
              </w:rPr>
            </w:pPr>
            <w:r w:rsidRPr="00471ED2">
              <w:rPr>
                <w:sz w:val="20"/>
                <w:szCs w:val="20"/>
              </w:rPr>
              <w:lastRenderedPageBreak/>
              <w:t>12.0.1</w:t>
            </w:r>
          </w:p>
        </w:tc>
        <w:tc>
          <w:tcPr>
            <w:tcW w:w="227" w:type="pct"/>
          </w:tcPr>
          <w:p w:rsidR="00E85506" w:rsidRPr="00471ED2" w:rsidRDefault="00AC009C" w:rsidP="00C0650F">
            <w:pPr>
              <w:spacing w:line="240" w:lineRule="auto"/>
              <w:ind w:firstLine="0"/>
              <w:rPr>
                <w:sz w:val="20"/>
                <w:szCs w:val="20"/>
              </w:rPr>
            </w:pPr>
            <w:r w:rsidRPr="00471ED2">
              <w:rPr>
                <w:sz w:val="20"/>
                <w:szCs w:val="20"/>
              </w:rPr>
              <w:t>О</w:t>
            </w:r>
          </w:p>
        </w:tc>
        <w:tc>
          <w:tcPr>
            <w:tcW w:w="1335" w:type="pct"/>
          </w:tcPr>
          <w:p w:rsidR="00E85506" w:rsidRPr="00471ED2" w:rsidRDefault="00E85506" w:rsidP="00C0650F">
            <w:pPr>
              <w:spacing w:line="240" w:lineRule="auto"/>
              <w:ind w:firstLine="0"/>
              <w:rPr>
                <w:sz w:val="20"/>
                <w:szCs w:val="20"/>
              </w:rPr>
            </w:pPr>
            <w:r w:rsidRPr="00471ED2">
              <w:rPr>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71ED2">
              <w:rPr>
                <w:sz w:val="20"/>
                <w:szCs w:val="20"/>
              </w:rPr>
              <w:t>велотранспортной</w:t>
            </w:r>
            <w:proofErr w:type="spellEnd"/>
            <w:r w:rsidRPr="00471ED2">
              <w:rPr>
                <w:sz w:val="20"/>
                <w:szCs w:val="20"/>
              </w:rPr>
              <w:t xml:space="preserve"> и инженерной инфраструктуры;</w:t>
            </w:r>
          </w:p>
          <w:p w:rsidR="00E85506" w:rsidRPr="00471ED2" w:rsidRDefault="00E85506" w:rsidP="00C0650F">
            <w:pPr>
              <w:spacing w:line="240" w:lineRule="auto"/>
              <w:ind w:firstLine="0"/>
              <w:rPr>
                <w:sz w:val="20"/>
                <w:szCs w:val="20"/>
              </w:rPr>
            </w:pPr>
            <w:r w:rsidRPr="00471ED2">
              <w:rPr>
                <w:sz w:val="20"/>
                <w:szCs w:val="20"/>
              </w:rPr>
              <w:t xml:space="preserve">размещение придорожных стоянок </w:t>
            </w:r>
            <w:r w:rsidRPr="00471ED2">
              <w:rPr>
                <w:sz w:val="20"/>
                <w:szCs w:val="20"/>
              </w:rPr>
              <w:lastRenderedPageBreak/>
              <w:t>(парковок) транспортных сре</w:t>
            </w:r>
            <w:proofErr w:type="gramStart"/>
            <w:r w:rsidRPr="00471ED2">
              <w:rPr>
                <w:sz w:val="20"/>
                <w:szCs w:val="20"/>
              </w:rPr>
              <w:t>дств в гр</w:t>
            </w:r>
            <w:proofErr w:type="gramEnd"/>
            <w:r w:rsidRPr="00471ED2">
              <w:rPr>
                <w:sz w:val="20"/>
                <w:szCs w:val="20"/>
              </w:rPr>
              <w:t>аницах городских улиц и дорог, а также некапитальных сооружений, предназначенных для охраны транспортных средств</w:t>
            </w:r>
          </w:p>
        </w:tc>
      </w:tr>
      <w:tr w:rsidR="00E85506" w:rsidRPr="00471ED2" w:rsidTr="00E85506">
        <w:tc>
          <w:tcPr>
            <w:tcW w:w="1105" w:type="pct"/>
          </w:tcPr>
          <w:p w:rsidR="00E85506" w:rsidRPr="00471ED2" w:rsidRDefault="00E85506" w:rsidP="00C0650F">
            <w:pPr>
              <w:spacing w:line="240" w:lineRule="auto"/>
              <w:ind w:firstLine="0"/>
              <w:rPr>
                <w:sz w:val="20"/>
                <w:szCs w:val="20"/>
              </w:rPr>
            </w:pPr>
            <w:bookmarkStart w:id="25" w:name="sub_11202"/>
            <w:r w:rsidRPr="00471ED2">
              <w:rPr>
                <w:sz w:val="20"/>
                <w:szCs w:val="20"/>
              </w:rPr>
              <w:lastRenderedPageBreak/>
              <w:t>Благоустройство территории</w:t>
            </w:r>
            <w:bookmarkEnd w:id="25"/>
          </w:p>
        </w:tc>
        <w:tc>
          <w:tcPr>
            <w:tcW w:w="1665" w:type="pct"/>
          </w:tcPr>
          <w:p w:rsidR="00E85506" w:rsidRPr="00471ED2" w:rsidRDefault="00E85506" w:rsidP="00C0650F">
            <w:pPr>
              <w:spacing w:line="240" w:lineRule="auto"/>
              <w:ind w:firstLine="0"/>
              <w:rPr>
                <w:sz w:val="20"/>
                <w:szCs w:val="20"/>
              </w:rPr>
            </w:pPr>
            <w:r w:rsidRPr="00471ED2">
              <w:rPr>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68" w:type="pct"/>
          </w:tcPr>
          <w:p w:rsidR="00E85506" w:rsidRPr="00471ED2" w:rsidRDefault="00E85506" w:rsidP="00C0650F">
            <w:pPr>
              <w:spacing w:line="240" w:lineRule="auto"/>
              <w:ind w:firstLine="0"/>
              <w:jc w:val="center"/>
              <w:rPr>
                <w:sz w:val="20"/>
                <w:szCs w:val="20"/>
              </w:rPr>
            </w:pPr>
            <w:r w:rsidRPr="00471ED2">
              <w:rPr>
                <w:sz w:val="20"/>
                <w:szCs w:val="20"/>
              </w:rPr>
              <w:t>12.0.2</w:t>
            </w:r>
          </w:p>
        </w:tc>
        <w:tc>
          <w:tcPr>
            <w:tcW w:w="227" w:type="pct"/>
          </w:tcPr>
          <w:p w:rsidR="00E85506" w:rsidRPr="00471ED2" w:rsidRDefault="00AC009C" w:rsidP="00C0650F">
            <w:pPr>
              <w:spacing w:line="240" w:lineRule="auto"/>
              <w:ind w:firstLine="0"/>
              <w:rPr>
                <w:sz w:val="20"/>
                <w:szCs w:val="20"/>
              </w:rPr>
            </w:pPr>
            <w:r w:rsidRPr="00471ED2">
              <w:rPr>
                <w:sz w:val="20"/>
                <w:szCs w:val="20"/>
              </w:rPr>
              <w:t>О</w:t>
            </w:r>
          </w:p>
        </w:tc>
        <w:tc>
          <w:tcPr>
            <w:tcW w:w="1335" w:type="pct"/>
          </w:tcPr>
          <w:p w:rsidR="00E85506" w:rsidRPr="00471ED2" w:rsidRDefault="00E85506" w:rsidP="00C0650F">
            <w:pPr>
              <w:spacing w:line="240" w:lineRule="auto"/>
              <w:ind w:firstLine="0"/>
              <w:rPr>
                <w:sz w:val="20"/>
                <w:szCs w:val="20"/>
              </w:rPr>
            </w:pPr>
            <w:r w:rsidRPr="00471ED2">
              <w:rPr>
                <w:sz w:val="20"/>
                <w:szCs w:val="20"/>
              </w:rPr>
              <w:t>Размещение объектов улично-дорожной сети:</w:t>
            </w:r>
          </w:p>
        </w:tc>
      </w:tr>
    </w:tbl>
    <w:p w:rsidR="00837E42" w:rsidRPr="00471ED2" w:rsidRDefault="00837E42" w:rsidP="00C0650F">
      <w:pPr>
        <w:spacing w:line="240" w:lineRule="auto"/>
        <w:rPr>
          <w:sz w:val="20"/>
          <w:szCs w:val="20"/>
        </w:rPr>
      </w:pPr>
    </w:p>
    <w:p w:rsidR="00AC009C" w:rsidRPr="00471ED2" w:rsidRDefault="00AC009C" w:rsidP="00C0650F">
      <w:pPr>
        <w:spacing w:line="240" w:lineRule="auto"/>
        <w:ind w:firstLine="0"/>
        <w:rPr>
          <w:sz w:val="20"/>
          <w:szCs w:val="20"/>
        </w:rPr>
      </w:pPr>
      <w:r w:rsidRPr="00471ED2">
        <w:rPr>
          <w:sz w:val="20"/>
          <w:szCs w:val="20"/>
        </w:rPr>
        <w:t>Условные обозначения к таблице:</w:t>
      </w:r>
    </w:p>
    <w:p w:rsidR="00AC009C" w:rsidRPr="00471ED2" w:rsidRDefault="00AC009C" w:rsidP="00C0650F">
      <w:pPr>
        <w:spacing w:line="240" w:lineRule="auto"/>
        <w:ind w:firstLine="0"/>
        <w:rPr>
          <w:sz w:val="20"/>
          <w:szCs w:val="20"/>
        </w:rPr>
      </w:pPr>
      <w:r w:rsidRPr="00471ED2">
        <w:rPr>
          <w:sz w:val="20"/>
          <w:szCs w:val="20"/>
        </w:rPr>
        <w:t>О — основной вид разрешенного использования</w:t>
      </w:r>
    </w:p>
    <w:p w:rsidR="00AC009C" w:rsidRPr="00471ED2" w:rsidRDefault="00AC009C" w:rsidP="00C0650F">
      <w:pPr>
        <w:spacing w:line="240" w:lineRule="auto"/>
        <w:ind w:firstLine="0"/>
        <w:rPr>
          <w:sz w:val="20"/>
          <w:szCs w:val="20"/>
        </w:rPr>
      </w:pPr>
      <w:r w:rsidRPr="00471ED2">
        <w:rPr>
          <w:sz w:val="20"/>
          <w:szCs w:val="20"/>
        </w:rPr>
        <w:t>У — условно разрешенный вид использования</w:t>
      </w:r>
    </w:p>
    <w:p w:rsidR="00AC009C" w:rsidRPr="00471ED2" w:rsidRDefault="00AC009C" w:rsidP="00C0650F">
      <w:pPr>
        <w:spacing w:line="240" w:lineRule="auto"/>
        <w:ind w:firstLine="0"/>
        <w:rPr>
          <w:sz w:val="20"/>
          <w:szCs w:val="20"/>
        </w:rPr>
      </w:pPr>
      <w:proofErr w:type="gramStart"/>
      <w:r w:rsidRPr="00471ED2">
        <w:rPr>
          <w:sz w:val="20"/>
          <w:szCs w:val="20"/>
        </w:rPr>
        <w:t>В</w:t>
      </w:r>
      <w:proofErr w:type="gramEnd"/>
      <w:r w:rsidRPr="00471ED2">
        <w:rPr>
          <w:sz w:val="20"/>
          <w:szCs w:val="20"/>
        </w:rPr>
        <w:t xml:space="preserve"> — вспомогательный вид разрешенного использования</w:t>
      </w:r>
    </w:p>
    <w:p w:rsidR="00AC009C" w:rsidRPr="00471ED2" w:rsidRDefault="00AC009C" w:rsidP="00C0650F">
      <w:pPr>
        <w:spacing w:line="240" w:lineRule="auto"/>
        <w:ind w:firstLine="0"/>
        <w:rPr>
          <w:sz w:val="20"/>
          <w:szCs w:val="20"/>
        </w:rPr>
      </w:pPr>
    </w:p>
    <w:p w:rsidR="00AC009C" w:rsidRPr="00471ED2" w:rsidRDefault="00AC009C" w:rsidP="00C0650F">
      <w:pPr>
        <w:spacing w:line="240" w:lineRule="auto"/>
        <w:ind w:firstLine="0"/>
        <w:rPr>
          <w:sz w:val="20"/>
          <w:szCs w:val="20"/>
        </w:rPr>
      </w:pPr>
      <w:r w:rsidRPr="00471ED2">
        <w:rPr>
          <w:sz w:val="20"/>
          <w:szCs w:val="20"/>
        </w:rPr>
        <w:t>&lt;1</w:t>
      </w:r>
      <w:proofErr w:type="gramStart"/>
      <w:r w:rsidRPr="00471ED2">
        <w:rPr>
          <w:sz w:val="20"/>
          <w:szCs w:val="20"/>
        </w:rPr>
        <w:t>&gt; В</w:t>
      </w:r>
      <w:proofErr w:type="gramEnd"/>
      <w:r w:rsidRPr="00471ED2">
        <w:rPr>
          <w:sz w:val="20"/>
          <w:szCs w:val="20"/>
        </w:rPr>
        <w:t xml:space="preserve"> данной таблице определены виды разрешенного использования объектов капитального строительства, наименование отдельных объектов определяется проектировщиком при разработке проектной документации на объект (при новом строительстве или при реконструкции существующего). При определении наименования объекта основное условие – функциональное соответствие определенным видам разрешенного использования объектов капитального строительства.</w:t>
      </w:r>
    </w:p>
    <w:p w:rsidR="00AC009C" w:rsidRPr="00471ED2" w:rsidRDefault="00AC009C" w:rsidP="00C0650F">
      <w:pPr>
        <w:spacing w:line="240" w:lineRule="auto"/>
        <w:rPr>
          <w:sz w:val="20"/>
          <w:szCs w:val="20"/>
        </w:rPr>
      </w:pPr>
      <w:r w:rsidRPr="00471ED2">
        <w:rPr>
          <w:sz w:val="20"/>
          <w:szCs w:val="20"/>
        </w:rPr>
        <w:t>При определении наименований объектов необходимо использовать определения, имеющиеся в принятых органами исполнительной власти нормативных актах технического, экономического и правового характера, регламентирующих осуществление градостроительной деятельности, а также инженерных изысканий, архитектурно-строительного проектирования и строительств</w:t>
      </w:r>
      <w:proofErr w:type="gramStart"/>
      <w:r w:rsidRPr="00471ED2">
        <w:rPr>
          <w:sz w:val="20"/>
          <w:szCs w:val="20"/>
        </w:rPr>
        <w:t>а(</w:t>
      </w:r>
      <w:proofErr w:type="gramEnd"/>
      <w:r w:rsidRPr="00471ED2">
        <w:rPr>
          <w:sz w:val="20"/>
          <w:szCs w:val="20"/>
        </w:rPr>
        <w:t xml:space="preserve">ГОСТ (ГОСТ в области строительства), СП (свод правил по проектированию и строительству), РДС (руководящие документы в строительстве), ТСН (территориальные строительные нормы), ВСН (ведомственные строительные нормы), СТП (стандарты предприятий </w:t>
      </w:r>
      <w:proofErr w:type="gramStart"/>
      <w:r w:rsidRPr="00471ED2">
        <w:rPr>
          <w:sz w:val="20"/>
          <w:szCs w:val="20"/>
        </w:rPr>
        <w:t>строительного комплекса)).</w:t>
      </w:r>
      <w:proofErr w:type="gramEnd"/>
    </w:p>
    <w:p w:rsidR="00AC009C" w:rsidRPr="00471ED2" w:rsidRDefault="00AC009C" w:rsidP="00C0650F">
      <w:pPr>
        <w:spacing w:line="240" w:lineRule="auto"/>
        <w:rPr>
          <w:sz w:val="20"/>
          <w:szCs w:val="20"/>
        </w:rPr>
      </w:pPr>
      <w:bookmarkStart w:id="26" w:name="sub_1111"/>
      <w:r w:rsidRPr="00471ED2">
        <w:rPr>
          <w:sz w:val="20"/>
          <w:szCs w:val="20"/>
        </w:rPr>
        <w:t>* В скобках указаны иные равнозначные наименования.</w:t>
      </w:r>
    </w:p>
    <w:p w:rsidR="00AC009C" w:rsidRPr="00471ED2" w:rsidRDefault="00AC009C" w:rsidP="00C0650F">
      <w:pPr>
        <w:spacing w:line="240" w:lineRule="auto"/>
        <w:rPr>
          <w:sz w:val="20"/>
          <w:szCs w:val="20"/>
        </w:rPr>
      </w:pPr>
      <w:bookmarkStart w:id="27" w:name="sub_2222"/>
      <w:bookmarkEnd w:id="26"/>
      <w:proofErr w:type="gramStart"/>
      <w:r w:rsidRPr="00471ED2">
        <w:rPr>
          <w:sz w:val="20"/>
          <w:szCs w:val="20"/>
        </w:rPr>
        <w:t>** Содержание видов разрешенного использования, перечисленных в настоящем классификаторе,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roofErr w:type="gramEnd"/>
    </w:p>
    <w:bookmarkEnd w:id="27"/>
    <w:p w:rsidR="00553F6A" w:rsidRPr="00471ED2" w:rsidRDefault="00AC009C" w:rsidP="00C0650F">
      <w:pPr>
        <w:spacing w:line="240" w:lineRule="auto"/>
        <w:ind w:firstLine="0"/>
        <w:jc w:val="center"/>
        <w:rPr>
          <w:bCs/>
          <w:sz w:val="20"/>
          <w:szCs w:val="20"/>
        </w:rPr>
      </w:pPr>
      <w:r w:rsidRPr="00471ED2">
        <w:rPr>
          <w:sz w:val="20"/>
          <w:szCs w:val="20"/>
        </w:rPr>
        <w:t>*** Текстовое наименование вида разрешенного использования земельного участка и его код (числовое обозначение) являются равнозначными.</w:t>
      </w:r>
    </w:p>
    <w:p w:rsidR="00837E42" w:rsidRPr="00471ED2" w:rsidRDefault="00837E42" w:rsidP="00C0650F">
      <w:pPr>
        <w:spacing w:line="240" w:lineRule="auto"/>
        <w:ind w:firstLine="0"/>
        <w:jc w:val="center"/>
        <w:rPr>
          <w:bCs/>
          <w:sz w:val="20"/>
          <w:szCs w:val="20"/>
        </w:rPr>
        <w:sectPr w:rsidR="00837E42" w:rsidRPr="00471ED2" w:rsidSect="00F910D8">
          <w:pgSz w:w="16838" w:h="11906" w:orient="landscape"/>
          <w:pgMar w:top="709" w:right="1134" w:bottom="851" w:left="1134" w:header="709" w:footer="709" w:gutter="0"/>
          <w:cols w:space="708"/>
          <w:docGrid w:linePitch="360"/>
        </w:sectPr>
      </w:pPr>
    </w:p>
    <w:p w:rsidR="00AC009C" w:rsidRPr="00471ED2" w:rsidRDefault="00431DAA" w:rsidP="00C0650F">
      <w:pPr>
        <w:spacing w:line="240" w:lineRule="auto"/>
        <w:rPr>
          <w:b/>
          <w:bCs/>
          <w:color w:val="000000"/>
          <w:sz w:val="20"/>
          <w:szCs w:val="20"/>
        </w:rPr>
      </w:pPr>
      <w:r w:rsidRPr="00471ED2">
        <w:rPr>
          <w:bCs/>
          <w:color w:val="000000"/>
          <w:sz w:val="20"/>
          <w:szCs w:val="20"/>
        </w:rPr>
        <w:lastRenderedPageBreak/>
        <w:t xml:space="preserve">Статья 37. </w:t>
      </w:r>
      <w:r w:rsidR="00AC009C" w:rsidRPr="00471ED2">
        <w:rPr>
          <w:bCs/>
          <w:color w:val="000000"/>
          <w:sz w:val="20"/>
          <w:szCs w:val="20"/>
        </w:rPr>
        <w:t>Общие требования в части видов разрешенного использования земельных участков и объектов капитального строительства</w:t>
      </w:r>
    </w:p>
    <w:p w:rsidR="00AC009C" w:rsidRPr="00471ED2" w:rsidRDefault="00AC009C" w:rsidP="00C0650F">
      <w:pPr>
        <w:spacing w:line="240" w:lineRule="auto"/>
        <w:ind w:firstLine="0"/>
        <w:jc w:val="left"/>
        <w:rPr>
          <w:color w:val="000000"/>
          <w:sz w:val="20"/>
          <w:szCs w:val="20"/>
        </w:rPr>
      </w:pPr>
    </w:p>
    <w:p w:rsidR="00AC009C" w:rsidRPr="00471ED2" w:rsidRDefault="00AC009C" w:rsidP="00C0650F">
      <w:pPr>
        <w:spacing w:line="240" w:lineRule="auto"/>
        <w:ind w:firstLine="708"/>
        <w:rPr>
          <w:color w:val="000000"/>
          <w:sz w:val="20"/>
          <w:szCs w:val="20"/>
        </w:rPr>
      </w:pPr>
      <w:r w:rsidRPr="00471ED2">
        <w:rPr>
          <w:color w:val="000000"/>
          <w:sz w:val="20"/>
          <w:szCs w:val="20"/>
        </w:rPr>
        <w:t>1. В числе общих требований к основным и условно разрешенным видам использования градостроительным регламентом установлены следующие:</w:t>
      </w:r>
    </w:p>
    <w:p w:rsidR="00AC009C" w:rsidRPr="00471ED2" w:rsidRDefault="00AC009C" w:rsidP="00C0650F">
      <w:pPr>
        <w:spacing w:line="240" w:lineRule="auto"/>
        <w:rPr>
          <w:color w:val="000000"/>
          <w:sz w:val="20"/>
          <w:szCs w:val="20"/>
        </w:rPr>
      </w:pPr>
      <w:r w:rsidRPr="00471ED2">
        <w:rPr>
          <w:color w:val="000000"/>
          <w:sz w:val="20"/>
          <w:szCs w:val="20"/>
        </w:rPr>
        <w:t xml:space="preserve">размещение объектов основных и условно разрешенных видов использования осуществляется в соответствии с перечнем, приведенным в таблице №1 (статья </w:t>
      </w:r>
      <w:r w:rsidRPr="00471ED2">
        <w:rPr>
          <w:sz w:val="20"/>
          <w:szCs w:val="20"/>
        </w:rPr>
        <w:t>36</w:t>
      </w:r>
      <w:r w:rsidRPr="00471ED2">
        <w:rPr>
          <w:color w:val="000000"/>
          <w:sz w:val="20"/>
          <w:szCs w:val="20"/>
        </w:rPr>
        <w:t xml:space="preserve"> настоящих Правил), при условии соблюдения требований технических регламентов и иных требований в соответствии с действующим законодательством.</w:t>
      </w:r>
    </w:p>
    <w:p w:rsidR="00AC009C" w:rsidRPr="00471ED2" w:rsidRDefault="00AC009C" w:rsidP="00C0650F">
      <w:pPr>
        <w:pStyle w:val="affffb"/>
        <w:widowControl/>
        <w:ind w:left="0" w:firstLine="708"/>
        <w:rPr>
          <w:rFonts w:ascii="Times New Roman" w:hAnsi="Times New Roman" w:cs="Times New Roman"/>
          <w:bCs/>
          <w:color w:val="000000"/>
          <w:sz w:val="20"/>
          <w:szCs w:val="20"/>
        </w:rPr>
      </w:pPr>
      <w:r w:rsidRPr="00471ED2">
        <w:rPr>
          <w:rFonts w:ascii="Times New Roman" w:hAnsi="Times New Roman" w:cs="Times New Roman"/>
          <w:color w:val="000000"/>
          <w:sz w:val="20"/>
          <w:szCs w:val="20"/>
        </w:rPr>
        <w:t xml:space="preserve">2. </w:t>
      </w:r>
      <w:r w:rsidRPr="00471ED2">
        <w:rPr>
          <w:rFonts w:ascii="Times New Roman" w:hAnsi="Times New Roman" w:cs="Times New Roman"/>
          <w:bCs/>
          <w:color w:val="000000"/>
          <w:sz w:val="20"/>
          <w:szCs w:val="20"/>
        </w:rPr>
        <w:t>Для всех объектов основных и условно разрешенных видов использования помимо вспомогательных видов, указанных в таблице №1 (статья 36 настоящих Правил), вспомогательными видами разрешенного использования являются следующие:</w:t>
      </w:r>
    </w:p>
    <w:p w:rsidR="00AC009C" w:rsidRPr="00471ED2" w:rsidRDefault="00AC009C" w:rsidP="00C0650F">
      <w:pPr>
        <w:spacing w:line="240" w:lineRule="auto"/>
        <w:ind w:firstLine="708"/>
        <w:jc w:val="center"/>
        <w:rPr>
          <w:bCs/>
          <w:color w:val="000000"/>
          <w:sz w:val="20"/>
          <w:szCs w:val="20"/>
          <w:u w:val="single"/>
        </w:rPr>
      </w:pPr>
      <w:r w:rsidRPr="00471ED2">
        <w:rPr>
          <w:bCs/>
          <w:sz w:val="20"/>
          <w:szCs w:val="20"/>
          <w:u w:val="single"/>
        </w:rPr>
        <w:t xml:space="preserve">1. Вспомогательные виды разрешенного использования объектов капитального строительства и предельные размеры земельных </w:t>
      </w:r>
      <w:proofErr w:type="gramStart"/>
      <w:r w:rsidRPr="00471ED2">
        <w:rPr>
          <w:bCs/>
          <w:sz w:val="20"/>
          <w:szCs w:val="20"/>
          <w:u w:val="single"/>
        </w:rPr>
        <w:t>участков</w:t>
      </w:r>
      <w:proofErr w:type="gramEnd"/>
      <w:r w:rsidRPr="00471ED2">
        <w:rPr>
          <w:bCs/>
          <w:sz w:val="20"/>
          <w:szCs w:val="20"/>
          <w:u w:val="single"/>
        </w:rPr>
        <w:t xml:space="preserve"> и предельные параметры разрешенного строительства для жилых зон</w:t>
      </w:r>
    </w:p>
    <w:p w:rsidR="00AC009C" w:rsidRPr="00471ED2" w:rsidRDefault="00AC009C" w:rsidP="00C0650F">
      <w:pPr>
        <w:spacing w:line="240" w:lineRule="auto"/>
        <w:ind w:firstLine="0"/>
        <w:rPr>
          <w:bCs/>
          <w:sz w:val="20"/>
          <w:szCs w:val="20"/>
        </w:rPr>
      </w:pPr>
      <w:r w:rsidRPr="00471ED2">
        <w:rPr>
          <w:bCs/>
          <w:sz w:val="20"/>
          <w:szCs w:val="20"/>
        </w:rPr>
        <w:t xml:space="preserve">Вспомогательные виды разрешенного использования, допустимые только в качестве </w:t>
      </w:r>
      <w:proofErr w:type="gramStart"/>
      <w:r w:rsidRPr="00471ED2">
        <w:rPr>
          <w:bCs/>
          <w:sz w:val="20"/>
          <w:szCs w:val="20"/>
        </w:rPr>
        <w:t>дополнительных</w:t>
      </w:r>
      <w:proofErr w:type="gramEnd"/>
      <w:r w:rsidRPr="00471ED2">
        <w:rPr>
          <w:bCs/>
          <w:sz w:val="20"/>
          <w:szCs w:val="20"/>
        </w:rPr>
        <w:t xml:space="preserve"> по отношению к основным и условно разрешенным видам использования и осуществляемые совместно с ними.  </w:t>
      </w:r>
    </w:p>
    <w:tbl>
      <w:tblPr>
        <w:tblW w:w="492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96"/>
        <w:gridCol w:w="7253"/>
      </w:tblGrid>
      <w:tr w:rsidR="00AC009C" w:rsidRPr="00471ED2" w:rsidTr="00AC009C">
        <w:trPr>
          <w:trHeight w:val="552"/>
          <w:tblHeader/>
        </w:trPr>
        <w:tc>
          <w:tcPr>
            <w:tcW w:w="1391" w:type="pct"/>
            <w:vAlign w:val="center"/>
          </w:tcPr>
          <w:p w:rsidR="00AC009C" w:rsidRPr="00471ED2" w:rsidRDefault="00AC009C" w:rsidP="00C0650F">
            <w:pPr>
              <w:spacing w:line="240" w:lineRule="auto"/>
              <w:ind w:firstLine="0"/>
              <w:jc w:val="left"/>
              <w:rPr>
                <w:bCs/>
                <w:sz w:val="20"/>
                <w:szCs w:val="20"/>
              </w:rPr>
            </w:pPr>
            <w:r w:rsidRPr="00471ED2">
              <w:rPr>
                <w:bCs/>
                <w:sz w:val="20"/>
                <w:szCs w:val="20"/>
              </w:rPr>
              <w:t>Виды использования</w:t>
            </w:r>
          </w:p>
        </w:tc>
        <w:tc>
          <w:tcPr>
            <w:tcW w:w="3609" w:type="pct"/>
            <w:vAlign w:val="center"/>
          </w:tcPr>
          <w:p w:rsidR="00AC009C" w:rsidRPr="00471ED2" w:rsidRDefault="00AC009C" w:rsidP="00C0650F">
            <w:pPr>
              <w:spacing w:line="240" w:lineRule="auto"/>
              <w:ind w:firstLine="0"/>
              <w:jc w:val="left"/>
              <w:rPr>
                <w:bCs/>
                <w:sz w:val="20"/>
                <w:szCs w:val="20"/>
              </w:rPr>
            </w:pPr>
            <w:r w:rsidRPr="00471ED2">
              <w:rPr>
                <w:bCs/>
                <w:sz w:val="20"/>
                <w:szCs w:val="20"/>
              </w:rPr>
              <w:t xml:space="preserve">Предельные размеры земельных участков и предельные параметры разрешенного строительства  </w:t>
            </w:r>
          </w:p>
        </w:tc>
      </w:tr>
      <w:tr w:rsidR="00AC009C" w:rsidRPr="00471ED2" w:rsidTr="00AC009C">
        <w:trPr>
          <w:trHeight w:val="280"/>
        </w:trPr>
        <w:tc>
          <w:tcPr>
            <w:tcW w:w="1391" w:type="pct"/>
          </w:tcPr>
          <w:p w:rsidR="00AC009C" w:rsidRPr="00471ED2" w:rsidRDefault="00AC009C" w:rsidP="00C0650F">
            <w:pPr>
              <w:spacing w:line="240" w:lineRule="auto"/>
              <w:ind w:firstLine="0"/>
              <w:jc w:val="left"/>
              <w:rPr>
                <w:bCs/>
                <w:sz w:val="20"/>
                <w:szCs w:val="20"/>
              </w:rPr>
            </w:pPr>
            <w:r w:rsidRPr="00471ED2">
              <w:rPr>
                <w:bCs/>
                <w:sz w:val="20"/>
                <w:szCs w:val="20"/>
              </w:rPr>
              <w:t>Объекты хозяйственного назначения:</w:t>
            </w:r>
          </w:p>
          <w:p w:rsidR="00AC009C" w:rsidRPr="00471ED2" w:rsidRDefault="00AC009C" w:rsidP="00C0650F">
            <w:pPr>
              <w:spacing w:line="240" w:lineRule="auto"/>
              <w:ind w:firstLine="0"/>
              <w:jc w:val="left"/>
              <w:rPr>
                <w:bCs/>
                <w:sz w:val="20"/>
                <w:szCs w:val="20"/>
              </w:rPr>
            </w:pPr>
            <w:r w:rsidRPr="00471ED2">
              <w:rPr>
                <w:bCs/>
                <w:sz w:val="20"/>
                <w:szCs w:val="20"/>
              </w:rPr>
              <w:t>- хозяйственные постройки, летние кухни, беседки, кладовые, подвалы;</w:t>
            </w:r>
          </w:p>
          <w:p w:rsidR="00AC009C" w:rsidRPr="00471ED2" w:rsidRDefault="00AC009C" w:rsidP="00C0650F">
            <w:pPr>
              <w:spacing w:line="240" w:lineRule="auto"/>
              <w:ind w:firstLine="0"/>
              <w:jc w:val="left"/>
              <w:rPr>
                <w:bCs/>
                <w:sz w:val="20"/>
                <w:szCs w:val="20"/>
              </w:rPr>
            </w:pPr>
            <w:r w:rsidRPr="00471ED2">
              <w:rPr>
                <w:bCs/>
                <w:sz w:val="20"/>
                <w:szCs w:val="20"/>
              </w:rPr>
              <w:t>- навесы, террасы;</w:t>
            </w:r>
          </w:p>
          <w:p w:rsidR="00AC009C" w:rsidRPr="00471ED2" w:rsidRDefault="00AC009C" w:rsidP="00C0650F">
            <w:pPr>
              <w:spacing w:line="240" w:lineRule="auto"/>
              <w:ind w:firstLine="0"/>
              <w:jc w:val="left"/>
              <w:rPr>
                <w:bCs/>
                <w:sz w:val="20"/>
                <w:szCs w:val="20"/>
              </w:rPr>
            </w:pPr>
            <w:r w:rsidRPr="00471ED2">
              <w:rPr>
                <w:bCs/>
                <w:sz w:val="20"/>
                <w:szCs w:val="20"/>
              </w:rPr>
              <w:t>- теплицы, оранжереи индивидуального пользования;</w:t>
            </w:r>
          </w:p>
          <w:p w:rsidR="00AC009C" w:rsidRPr="00471ED2" w:rsidRDefault="00AC009C" w:rsidP="00C0650F">
            <w:pPr>
              <w:spacing w:line="240" w:lineRule="auto"/>
              <w:ind w:firstLine="0"/>
              <w:jc w:val="left"/>
              <w:rPr>
                <w:bCs/>
                <w:sz w:val="20"/>
                <w:szCs w:val="20"/>
              </w:rPr>
            </w:pPr>
            <w:r w:rsidRPr="00471ED2">
              <w:rPr>
                <w:bCs/>
                <w:sz w:val="20"/>
                <w:szCs w:val="20"/>
              </w:rPr>
              <w:t xml:space="preserve">- бассейны, бани и сауны индивидуального использования; </w:t>
            </w:r>
          </w:p>
          <w:p w:rsidR="00AC009C" w:rsidRPr="00471ED2" w:rsidRDefault="00AC009C" w:rsidP="00C0650F">
            <w:pPr>
              <w:spacing w:line="240" w:lineRule="auto"/>
              <w:ind w:firstLine="0"/>
              <w:jc w:val="left"/>
              <w:rPr>
                <w:bCs/>
                <w:sz w:val="20"/>
                <w:szCs w:val="20"/>
              </w:rPr>
            </w:pPr>
            <w:r w:rsidRPr="00471ED2">
              <w:rPr>
                <w:bCs/>
                <w:sz w:val="20"/>
                <w:szCs w:val="20"/>
              </w:rPr>
              <w:t>-индивидуальные резервуары для хранения воды, скважины для забора воды, индивидуальные колодцы;</w:t>
            </w:r>
          </w:p>
          <w:p w:rsidR="00AC009C" w:rsidRPr="00471ED2" w:rsidRDefault="00AC009C" w:rsidP="00C0650F">
            <w:pPr>
              <w:spacing w:line="240" w:lineRule="auto"/>
              <w:ind w:firstLine="0"/>
              <w:jc w:val="left"/>
              <w:rPr>
                <w:bCs/>
                <w:sz w:val="20"/>
                <w:szCs w:val="20"/>
              </w:rPr>
            </w:pPr>
            <w:r w:rsidRPr="00471ED2">
              <w:rPr>
                <w:bCs/>
                <w:sz w:val="20"/>
                <w:szCs w:val="20"/>
              </w:rPr>
              <w:t>- благоустройство и озеленение;</w:t>
            </w:r>
          </w:p>
          <w:p w:rsidR="00AC009C" w:rsidRPr="00471ED2" w:rsidRDefault="00AC009C" w:rsidP="00C0650F">
            <w:pPr>
              <w:spacing w:line="240" w:lineRule="auto"/>
              <w:ind w:firstLine="0"/>
              <w:jc w:val="left"/>
              <w:rPr>
                <w:bCs/>
                <w:sz w:val="20"/>
                <w:szCs w:val="20"/>
              </w:rPr>
            </w:pPr>
            <w:r w:rsidRPr="00471ED2">
              <w:rPr>
                <w:bCs/>
                <w:sz w:val="20"/>
                <w:szCs w:val="20"/>
              </w:rPr>
              <w:t>- сады, огороды, палисадники</w:t>
            </w:r>
          </w:p>
          <w:p w:rsidR="00AC009C" w:rsidRPr="00471ED2" w:rsidRDefault="00AC009C" w:rsidP="00C0650F">
            <w:pPr>
              <w:spacing w:line="240" w:lineRule="auto"/>
              <w:ind w:firstLine="0"/>
              <w:jc w:val="left"/>
              <w:rPr>
                <w:bCs/>
                <w:sz w:val="20"/>
                <w:szCs w:val="20"/>
              </w:rPr>
            </w:pPr>
          </w:p>
        </w:tc>
        <w:tc>
          <w:tcPr>
            <w:tcW w:w="3609" w:type="pct"/>
          </w:tcPr>
          <w:p w:rsidR="00AC009C" w:rsidRPr="00471ED2" w:rsidRDefault="00AC009C" w:rsidP="00C0650F">
            <w:pPr>
              <w:spacing w:line="240" w:lineRule="auto"/>
              <w:ind w:firstLine="0"/>
              <w:rPr>
                <w:bCs/>
                <w:sz w:val="20"/>
                <w:szCs w:val="20"/>
              </w:rPr>
            </w:pPr>
            <w:r w:rsidRPr="00471ED2">
              <w:rPr>
                <w:bCs/>
                <w:sz w:val="20"/>
                <w:szCs w:val="20"/>
              </w:rPr>
              <w:t xml:space="preserve">Минимальная/максимальная площадь земельных участков для всех вспомогательных  видов разрешенного использования </w:t>
            </w:r>
            <w:proofErr w:type="gramStart"/>
            <w:r w:rsidRPr="00471ED2">
              <w:rPr>
                <w:bCs/>
                <w:sz w:val="20"/>
                <w:szCs w:val="20"/>
              </w:rPr>
              <w:t>–п</w:t>
            </w:r>
            <w:proofErr w:type="gramEnd"/>
            <w:r w:rsidRPr="00471ED2">
              <w:rPr>
                <w:bCs/>
                <w:sz w:val="20"/>
                <w:szCs w:val="20"/>
              </w:rPr>
              <w:t xml:space="preserve">ринимать в соответствии с основным видом разрешенного использования земельного участка. </w:t>
            </w:r>
          </w:p>
          <w:p w:rsidR="00AC009C" w:rsidRPr="00471ED2" w:rsidRDefault="00AC009C" w:rsidP="00C0650F">
            <w:pPr>
              <w:spacing w:line="240" w:lineRule="auto"/>
              <w:ind w:firstLine="0"/>
              <w:rPr>
                <w:bCs/>
                <w:sz w:val="20"/>
                <w:szCs w:val="20"/>
              </w:rPr>
            </w:pPr>
            <w:r w:rsidRPr="00471ED2">
              <w:rPr>
                <w:bCs/>
                <w:sz w:val="20"/>
                <w:szCs w:val="20"/>
              </w:rPr>
              <w:t>-максимальное количество надземных этажей  – не более 1 этажа.</w:t>
            </w:r>
          </w:p>
          <w:p w:rsidR="00AC009C" w:rsidRPr="00471ED2" w:rsidRDefault="00AC009C" w:rsidP="00C0650F">
            <w:pPr>
              <w:spacing w:line="240" w:lineRule="auto"/>
              <w:ind w:firstLine="0"/>
              <w:rPr>
                <w:bCs/>
                <w:sz w:val="20"/>
                <w:szCs w:val="20"/>
              </w:rPr>
            </w:pPr>
            <w:r w:rsidRPr="00471ED2">
              <w:rPr>
                <w:bCs/>
                <w:sz w:val="20"/>
                <w:szCs w:val="20"/>
              </w:rPr>
              <w:t xml:space="preserve">Максимальная высота строения – 7 м. </w:t>
            </w:r>
          </w:p>
          <w:p w:rsidR="00AC009C" w:rsidRPr="00471ED2" w:rsidRDefault="00AC009C" w:rsidP="00C0650F">
            <w:pPr>
              <w:spacing w:line="240" w:lineRule="auto"/>
              <w:ind w:firstLine="0"/>
              <w:rPr>
                <w:bCs/>
                <w:sz w:val="20"/>
                <w:szCs w:val="20"/>
              </w:rPr>
            </w:pPr>
            <w:r w:rsidRPr="00471ED2">
              <w:rPr>
                <w:bCs/>
                <w:sz w:val="20"/>
                <w:szCs w:val="20"/>
              </w:rPr>
              <w:t>Расстояние от хозяйственных построек до красных линий улиц и проездов должно быть не менее - 5 м.</w:t>
            </w:r>
          </w:p>
          <w:p w:rsidR="00AC009C" w:rsidRPr="00471ED2" w:rsidRDefault="00AC009C" w:rsidP="00C0650F">
            <w:pPr>
              <w:spacing w:line="240" w:lineRule="auto"/>
              <w:ind w:firstLine="0"/>
              <w:rPr>
                <w:bCs/>
                <w:sz w:val="20"/>
                <w:szCs w:val="20"/>
              </w:rPr>
            </w:pPr>
            <w:r w:rsidRPr="00471ED2">
              <w:rPr>
                <w:bCs/>
                <w:sz w:val="20"/>
                <w:szCs w:val="20"/>
              </w:rPr>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rsidR="00AC009C" w:rsidRPr="00471ED2" w:rsidRDefault="00AC009C" w:rsidP="00C0650F">
            <w:pPr>
              <w:spacing w:line="240" w:lineRule="auto"/>
              <w:ind w:firstLine="0"/>
              <w:rPr>
                <w:bCs/>
                <w:sz w:val="20"/>
                <w:szCs w:val="20"/>
              </w:rPr>
            </w:pPr>
            <w:r w:rsidRPr="00471ED2">
              <w:rPr>
                <w:bCs/>
                <w:sz w:val="20"/>
                <w:szCs w:val="20"/>
              </w:rPr>
              <w:t>Минимальный отступ от границ соседнего участка до хозяйственных построек - 1 м., до постройки для содержания скота и птицы - 4 м.</w:t>
            </w:r>
          </w:p>
          <w:p w:rsidR="00AC009C" w:rsidRPr="00471ED2" w:rsidRDefault="00AC009C" w:rsidP="00C0650F">
            <w:pPr>
              <w:spacing w:line="240" w:lineRule="auto"/>
              <w:ind w:firstLine="0"/>
              <w:rPr>
                <w:bCs/>
                <w:sz w:val="20"/>
                <w:szCs w:val="20"/>
              </w:rPr>
            </w:pPr>
            <w:r w:rsidRPr="00471ED2">
              <w:rPr>
                <w:bCs/>
                <w:sz w:val="20"/>
                <w:szCs w:val="20"/>
              </w:rPr>
              <w:t xml:space="preserve">Минимальный отступ от границ соседнего участка до индивидуальных надворных туалетов, гидронепроницаемых выгребов, септиков </w:t>
            </w:r>
            <w:proofErr w:type="gramStart"/>
            <w:r w:rsidRPr="00471ED2">
              <w:rPr>
                <w:bCs/>
                <w:sz w:val="20"/>
                <w:szCs w:val="20"/>
              </w:rPr>
              <w:t>указаны</w:t>
            </w:r>
            <w:proofErr w:type="gramEnd"/>
            <w:r w:rsidRPr="00471ED2">
              <w:rPr>
                <w:bCs/>
                <w:sz w:val="20"/>
                <w:szCs w:val="20"/>
              </w:rPr>
              <w:t xml:space="preserve"> в примечании к данной зоне. </w:t>
            </w:r>
          </w:p>
          <w:p w:rsidR="00AC009C" w:rsidRPr="00471ED2" w:rsidRDefault="00AC009C" w:rsidP="00C0650F">
            <w:pPr>
              <w:spacing w:line="240" w:lineRule="auto"/>
              <w:ind w:firstLine="559"/>
              <w:rPr>
                <w:color w:val="000000"/>
                <w:sz w:val="20"/>
                <w:szCs w:val="20"/>
              </w:rPr>
            </w:pPr>
            <w:r w:rsidRPr="00471ED2">
              <w:rPr>
                <w:color w:val="000000"/>
                <w:sz w:val="20"/>
                <w:szCs w:val="20"/>
              </w:rPr>
              <w:t xml:space="preserve">Размеры площадок </w:t>
            </w:r>
            <w:r w:rsidRPr="00471ED2">
              <w:rPr>
                <w:bCs/>
                <w:sz w:val="20"/>
                <w:szCs w:val="20"/>
              </w:rPr>
              <w:t>(вольеров, навесов, загонов) для содержания и разведения собак</w:t>
            </w:r>
            <w:r w:rsidRPr="00471ED2">
              <w:rPr>
                <w:color w:val="000000"/>
                <w:sz w:val="20"/>
                <w:szCs w:val="20"/>
              </w:rPr>
              <w:t>, размещаемые на территориях жилого назначения, рекомендуется принимать 400 - 600 кв</w:t>
            </w:r>
            <w:proofErr w:type="gramStart"/>
            <w:r w:rsidRPr="00471ED2">
              <w:rPr>
                <w:color w:val="000000"/>
                <w:sz w:val="20"/>
                <w:szCs w:val="20"/>
              </w:rPr>
              <w:t>.м</w:t>
            </w:r>
            <w:proofErr w:type="gramEnd"/>
            <w:r w:rsidRPr="00471ED2">
              <w:rPr>
                <w:color w:val="000000"/>
                <w:sz w:val="20"/>
                <w:szCs w:val="20"/>
              </w:rPr>
              <w:t xml:space="preserve">, в условиях сложившейся застройки может приниматься уменьшенный размер площадок исходя из имеющихся территориальных возможностей. Расстояние от границы площадки до окон </w:t>
            </w:r>
            <w:r w:rsidRPr="00471ED2">
              <w:rPr>
                <w:bCs/>
                <w:sz w:val="20"/>
                <w:szCs w:val="20"/>
              </w:rPr>
              <w:t>жилых помещений, кухонь</w:t>
            </w:r>
            <w:r w:rsidRPr="00471ED2">
              <w:rPr>
                <w:color w:val="000000"/>
                <w:sz w:val="20"/>
                <w:szCs w:val="20"/>
              </w:rPr>
              <w:t xml:space="preserve"> и общественных зданий рекомендуется принимать не менее 25 м, а до участков детских учреждений, школ, детских, спортивных площадок, площадок отдыха - не менее      40 м.</w:t>
            </w:r>
          </w:p>
          <w:p w:rsidR="00AC009C" w:rsidRPr="00471ED2" w:rsidRDefault="00AC009C" w:rsidP="00C0650F">
            <w:pPr>
              <w:spacing w:line="240" w:lineRule="auto"/>
              <w:ind w:firstLine="0"/>
              <w:rPr>
                <w:bCs/>
                <w:sz w:val="20"/>
                <w:szCs w:val="20"/>
              </w:rPr>
            </w:pPr>
            <w:r w:rsidRPr="00471ED2">
              <w:rPr>
                <w:bCs/>
                <w:sz w:val="20"/>
                <w:szCs w:val="20"/>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p w:rsidR="00AC009C" w:rsidRPr="00471ED2" w:rsidRDefault="00AC009C" w:rsidP="00C0650F">
            <w:pPr>
              <w:spacing w:line="240" w:lineRule="auto"/>
              <w:ind w:firstLine="0"/>
              <w:rPr>
                <w:bCs/>
                <w:sz w:val="20"/>
                <w:szCs w:val="20"/>
              </w:rPr>
            </w:pPr>
            <w:r w:rsidRPr="00471ED2">
              <w:rPr>
                <w:bCs/>
                <w:sz w:val="20"/>
                <w:szCs w:val="20"/>
              </w:rPr>
              <w:t>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и т.д.)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tc>
      </w:tr>
      <w:tr w:rsidR="00AC009C" w:rsidRPr="00471ED2" w:rsidTr="00AC009C">
        <w:trPr>
          <w:trHeight w:val="280"/>
        </w:trPr>
        <w:tc>
          <w:tcPr>
            <w:tcW w:w="1391" w:type="pct"/>
          </w:tcPr>
          <w:p w:rsidR="00AC009C" w:rsidRPr="00471ED2" w:rsidRDefault="00AC009C" w:rsidP="00C0650F">
            <w:pPr>
              <w:spacing w:line="240" w:lineRule="auto"/>
              <w:ind w:firstLine="0"/>
              <w:jc w:val="left"/>
              <w:rPr>
                <w:bCs/>
                <w:sz w:val="20"/>
                <w:szCs w:val="20"/>
              </w:rPr>
            </w:pPr>
            <w:r w:rsidRPr="00471ED2">
              <w:rPr>
                <w:bCs/>
                <w:sz w:val="20"/>
                <w:szCs w:val="20"/>
              </w:rPr>
              <w:t>- Надворные туалеты, гидронепроницаемые выгребы, септики</w:t>
            </w:r>
          </w:p>
        </w:tc>
        <w:tc>
          <w:tcPr>
            <w:tcW w:w="3609" w:type="pct"/>
          </w:tcPr>
          <w:p w:rsidR="00AC009C" w:rsidRPr="00471ED2" w:rsidRDefault="00AC009C" w:rsidP="00C0650F">
            <w:pPr>
              <w:spacing w:line="240" w:lineRule="auto"/>
              <w:ind w:firstLine="0"/>
              <w:rPr>
                <w:bCs/>
                <w:sz w:val="20"/>
                <w:szCs w:val="20"/>
              </w:rPr>
            </w:pPr>
            <w:r w:rsidRPr="00471ED2">
              <w:rPr>
                <w:bCs/>
                <w:sz w:val="20"/>
                <w:szCs w:val="20"/>
              </w:rPr>
              <w:t xml:space="preserve">Минимальная/максимальная площадь земельных участков – принимать в соответствии с основным или условно разрешенным видом разрешенного использования земельного участка. </w:t>
            </w:r>
          </w:p>
          <w:p w:rsidR="00AC009C" w:rsidRPr="00471ED2" w:rsidRDefault="00AC009C" w:rsidP="00C0650F">
            <w:pPr>
              <w:spacing w:line="240" w:lineRule="auto"/>
              <w:ind w:firstLine="0"/>
              <w:rPr>
                <w:bCs/>
                <w:sz w:val="20"/>
                <w:szCs w:val="20"/>
              </w:rPr>
            </w:pPr>
            <w:r w:rsidRPr="00471ED2">
              <w:rPr>
                <w:bCs/>
                <w:sz w:val="20"/>
                <w:szCs w:val="20"/>
              </w:rPr>
              <w:t xml:space="preserve">Максимальный процент застройки назначать в соответствии с основным или условно разрешенным видом разрешенного использования земельного участка. </w:t>
            </w:r>
          </w:p>
          <w:p w:rsidR="00AC009C" w:rsidRPr="00471ED2" w:rsidRDefault="00AC009C" w:rsidP="00C0650F">
            <w:pPr>
              <w:spacing w:line="240" w:lineRule="auto"/>
              <w:ind w:firstLine="0"/>
              <w:rPr>
                <w:bCs/>
                <w:sz w:val="20"/>
                <w:szCs w:val="20"/>
              </w:rPr>
            </w:pPr>
            <w:r w:rsidRPr="00471ED2">
              <w:rPr>
                <w:bCs/>
                <w:sz w:val="20"/>
                <w:szCs w:val="20"/>
              </w:rPr>
              <w:t>Надворные туалеты:</w:t>
            </w:r>
          </w:p>
          <w:p w:rsidR="00AC009C" w:rsidRPr="00471ED2" w:rsidRDefault="00AC009C" w:rsidP="00C0650F">
            <w:pPr>
              <w:spacing w:line="240" w:lineRule="auto"/>
              <w:ind w:firstLine="0"/>
              <w:rPr>
                <w:bCs/>
                <w:sz w:val="20"/>
                <w:szCs w:val="20"/>
              </w:rPr>
            </w:pPr>
            <w:r w:rsidRPr="00471ED2">
              <w:rPr>
                <w:bCs/>
                <w:sz w:val="20"/>
                <w:szCs w:val="20"/>
              </w:rPr>
              <w:t xml:space="preserve">- расстояние от красной линии не менее - 10 м; </w:t>
            </w:r>
          </w:p>
          <w:p w:rsidR="00AC009C" w:rsidRPr="00471ED2" w:rsidRDefault="00AC009C" w:rsidP="00C0650F">
            <w:pPr>
              <w:spacing w:line="240" w:lineRule="auto"/>
              <w:ind w:firstLine="0"/>
              <w:rPr>
                <w:bCs/>
                <w:sz w:val="20"/>
                <w:szCs w:val="20"/>
              </w:rPr>
            </w:pPr>
            <w:r w:rsidRPr="00471ED2">
              <w:rPr>
                <w:bCs/>
                <w:sz w:val="20"/>
                <w:szCs w:val="20"/>
              </w:rPr>
              <w:t>- расстояние от границы смежного земельного участка не менее - 1 м;</w:t>
            </w:r>
          </w:p>
          <w:p w:rsidR="00AC009C" w:rsidRPr="00471ED2" w:rsidRDefault="00AC009C" w:rsidP="00C0650F">
            <w:pPr>
              <w:spacing w:line="240" w:lineRule="auto"/>
              <w:ind w:firstLine="0"/>
              <w:rPr>
                <w:bCs/>
                <w:sz w:val="20"/>
                <w:szCs w:val="20"/>
              </w:rPr>
            </w:pPr>
            <w:r w:rsidRPr="00471ED2">
              <w:rPr>
                <w:bCs/>
                <w:sz w:val="20"/>
                <w:szCs w:val="20"/>
              </w:rPr>
              <w:t>- до стен соседнего дома при отсутствии централизованной канализации - не менее 12 м, до источника водоснабжения (колодца) - не менее 25 м.</w:t>
            </w:r>
          </w:p>
          <w:p w:rsidR="00AC009C" w:rsidRPr="00471ED2" w:rsidRDefault="00AC009C" w:rsidP="00C0650F">
            <w:pPr>
              <w:spacing w:line="240" w:lineRule="auto"/>
              <w:ind w:firstLine="0"/>
              <w:rPr>
                <w:bCs/>
                <w:sz w:val="20"/>
                <w:szCs w:val="20"/>
              </w:rPr>
            </w:pPr>
            <w:r w:rsidRPr="00471ED2">
              <w:rPr>
                <w:bCs/>
                <w:sz w:val="20"/>
                <w:szCs w:val="20"/>
              </w:rPr>
              <w:t>Минимальное расстояние от границ участка до строений, а также между строениями:</w:t>
            </w:r>
          </w:p>
          <w:p w:rsidR="00AC009C" w:rsidRPr="00471ED2" w:rsidRDefault="00AC009C" w:rsidP="00C0650F">
            <w:pPr>
              <w:spacing w:line="240" w:lineRule="auto"/>
              <w:ind w:firstLine="0"/>
              <w:rPr>
                <w:bCs/>
                <w:sz w:val="20"/>
                <w:szCs w:val="20"/>
              </w:rPr>
            </w:pPr>
            <w:r w:rsidRPr="00471ED2">
              <w:rPr>
                <w:bCs/>
                <w:sz w:val="20"/>
                <w:szCs w:val="20"/>
              </w:rPr>
              <w:t>- от септиков до фундаментов зданий, строений, сооружений – не менее 5м., от фильтрующих колодцев – не менее 8 м.;</w:t>
            </w:r>
          </w:p>
          <w:p w:rsidR="00AC009C" w:rsidRPr="00471ED2" w:rsidRDefault="00AC009C" w:rsidP="00C0650F">
            <w:pPr>
              <w:spacing w:line="240" w:lineRule="auto"/>
              <w:ind w:firstLine="0"/>
              <w:rPr>
                <w:bCs/>
                <w:sz w:val="20"/>
                <w:szCs w:val="20"/>
              </w:rPr>
            </w:pPr>
            <w:r w:rsidRPr="00471ED2">
              <w:rPr>
                <w:bCs/>
                <w:sz w:val="20"/>
                <w:szCs w:val="20"/>
              </w:rPr>
              <w:lastRenderedPageBreak/>
              <w:t>- от септиков и фильтрующих колодцев до границы соседнего земельного участка и красной линии - не менее 4 м. и 7 м. соответственно.</w:t>
            </w:r>
          </w:p>
        </w:tc>
      </w:tr>
      <w:tr w:rsidR="00AC009C" w:rsidRPr="00471ED2" w:rsidTr="00AC009C">
        <w:trPr>
          <w:trHeight w:val="280"/>
        </w:trPr>
        <w:tc>
          <w:tcPr>
            <w:tcW w:w="1391" w:type="pct"/>
          </w:tcPr>
          <w:p w:rsidR="00AC009C" w:rsidRPr="00471ED2" w:rsidRDefault="00AC009C" w:rsidP="00C0650F">
            <w:pPr>
              <w:spacing w:line="240" w:lineRule="auto"/>
              <w:ind w:firstLine="0"/>
              <w:jc w:val="left"/>
              <w:rPr>
                <w:bCs/>
                <w:sz w:val="20"/>
                <w:szCs w:val="20"/>
              </w:rPr>
            </w:pPr>
            <w:r w:rsidRPr="00471ED2">
              <w:rPr>
                <w:bCs/>
                <w:sz w:val="20"/>
                <w:szCs w:val="20"/>
              </w:rPr>
              <w:lastRenderedPageBreak/>
              <w:t>- Гаражи</w:t>
            </w:r>
          </w:p>
        </w:tc>
        <w:tc>
          <w:tcPr>
            <w:tcW w:w="3609" w:type="pct"/>
          </w:tcPr>
          <w:p w:rsidR="00AC009C" w:rsidRPr="00471ED2" w:rsidRDefault="00AC009C" w:rsidP="00C0650F">
            <w:pPr>
              <w:spacing w:line="240" w:lineRule="auto"/>
              <w:ind w:firstLine="0"/>
              <w:rPr>
                <w:bCs/>
                <w:sz w:val="20"/>
                <w:szCs w:val="20"/>
              </w:rPr>
            </w:pPr>
            <w:r w:rsidRPr="00471ED2">
              <w:rPr>
                <w:bCs/>
                <w:sz w:val="20"/>
                <w:szCs w:val="20"/>
              </w:rPr>
              <w:t>Максимальное количество надземных этажей – не более 1 этажа (с возможностью использования мансардного этажа)</w:t>
            </w:r>
          </w:p>
          <w:p w:rsidR="00AC009C" w:rsidRPr="00471ED2" w:rsidRDefault="00AC009C" w:rsidP="00C0650F">
            <w:pPr>
              <w:spacing w:line="240" w:lineRule="auto"/>
              <w:ind w:firstLine="0"/>
              <w:rPr>
                <w:bCs/>
                <w:sz w:val="20"/>
                <w:szCs w:val="20"/>
              </w:rPr>
            </w:pPr>
            <w:r w:rsidRPr="00471ED2">
              <w:rPr>
                <w:bCs/>
                <w:sz w:val="20"/>
                <w:szCs w:val="20"/>
              </w:rPr>
              <w:t xml:space="preserve">Максимальная высота – до 7 м., высота этажа – до 3м. </w:t>
            </w:r>
          </w:p>
          <w:p w:rsidR="00AC009C" w:rsidRPr="00471ED2" w:rsidRDefault="00AC009C" w:rsidP="00C0650F">
            <w:pPr>
              <w:spacing w:line="240" w:lineRule="auto"/>
              <w:ind w:firstLine="0"/>
              <w:rPr>
                <w:bCs/>
                <w:sz w:val="20"/>
                <w:szCs w:val="20"/>
              </w:rPr>
            </w:pPr>
            <w:r w:rsidRPr="00471ED2">
              <w:rPr>
                <w:bCs/>
                <w:sz w:val="20"/>
                <w:szCs w:val="20"/>
              </w:rPr>
              <w:t xml:space="preserve">Допускается размещать по красной линии без устройства распашных ворот. </w:t>
            </w:r>
          </w:p>
        </w:tc>
      </w:tr>
      <w:tr w:rsidR="00AC009C" w:rsidRPr="00471ED2" w:rsidTr="00AC009C">
        <w:trPr>
          <w:trHeight w:val="280"/>
        </w:trPr>
        <w:tc>
          <w:tcPr>
            <w:tcW w:w="1391" w:type="pct"/>
          </w:tcPr>
          <w:p w:rsidR="00AC009C" w:rsidRPr="00471ED2" w:rsidRDefault="00AC009C" w:rsidP="00C0650F">
            <w:pPr>
              <w:spacing w:line="240" w:lineRule="auto"/>
              <w:ind w:firstLine="0"/>
              <w:jc w:val="left"/>
              <w:rPr>
                <w:bCs/>
                <w:sz w:val="20"/>
                <w:szCs w:val="20"/>
              </w:rPr>
            </w:pPr>
            <w:r w:rsidRPr="00471ED2">
              <w:rPr>
                <w:bCs/>
                <w:sz w:val="20"/>
                <w:szCs w:val="20"/>
              </w:rPr>
              <w:t>- Детские игровые площадки, площадки отдыха, занятия физкультурой и спортом, хозяйственные площадки</w:t>
            </w:r>
          </w:p>
        </w:tc>
        <w:tc>
          <w:tcPr>
            <w:tcW w:w="3609" w:type="pct"/>
          </w:tcPr>
          <w:p w:rsidR="00AC009C" w:rsidRPr="00471ED2" w:rsidRDefault="00AC009C" w:rsidP="00C0650F">
            <w:pPr>
              <w:spacing w:line="240" w:lineRule="auto"/>
              <w:ind w:firstLine="0"/>
              <w:rPr>
                <w:bCs/>
                <w:sz w:val="20"/>
                <w:szCs w:val="20"/>
              </w:rPr>
            </w:pPr>
            <w:r w:rsidRPr="00471ED2">
              <w:rPr>
                <w:bCs/>
                <w:sz w:val="20"/>
                <w:szCs w:val="20"/>
              </w:rPr>
              <w:t>Минимально допустимое расстояние от окон жилых и общественных зданий до площадок:</w:t>
            </w:r>
          </w:p>
          <w:p w:rsidR="00AC009C" w:rsidRPr="00471ED2" w:rsidRDefault="00AC009C" w:rsidP="00C0650F">
            <w:pPr>
              <w:spacing w:line="240" w:lineRule="auto"/>
              <w:ind w:firstLine="0"/>
              <w:rPr>
                <w:bCs/>
                <w:sz w:val="20"/>
                <w:szCs w:val="20"/>
              </w:rPr>
            </w:pPr>
            <w:r w:rsidRPr="00471ED2">
              <w:rPr>
                <w:bCs/>
                <w:sz w:val="20"/>
                <w:szCs w:val="20"/>
              </w:rPr>
              <w:t>- для игр детей дошкольного и младшего школьного возраста - не менее 12 м;</w:t>
            </w:r>
          </w:p>
          <w:p w:rsidR="00AC009C" w:rsidRPr="00471ED2" w:rsidRDefault="00AC009C" w:rsidP="00C0650F">
            <w:pPr>
              <w:spacing w:line="240" w:lineRule="auto"/>
              <w:ind w:firstLine="0"/>
              <w:rPr>
                <w:bCs/>
                <w:sz w:val="20"/>
                <w:szCs w:val="20"/>
              </w:rPr>
            </w:pPr>
            <w:r w:rsidRPr="00471ED2">
              <w:rPr>
                <w:bCs/>
                <w:sz w:val="20"/>
                <w:szCs w:val="20"/>
              </w:rPr>
              <w:t>- для отдыха взрослого населения - не менее 10 м;</w:t>
            </w:r>
          </w:p>
          <w:p w:rsidR="00AC009C" w:rsidRPr="00471ED2" w:rsidRDefault="00AC009C" w:rsidP="00C0650F">
            <w:pPr>
              <w:spacing w:line="240" w:lineRule="auto"/>
              <w:ind w:firstLine="0"/>
              <w:rPr>
                <w:bCs/>
                <w:sz w:val="20"/>
                <w:szCs w:val="20"/>
              </w:rPr>
            </w:pPr>
            <w:r w:rsidRPr="00471ED2">
              <w:rPr>
                <w:bCs/>
                <w:sz w:val="20"/>
                <w:szCs w:val="20"/>
              </w:rPr>
              <w:t>- для хозяйственных целей - не менее 20 м.</w:t>
            </w:r>
          </w:p>
          <w:p w:rsidR="00AC009C" w:rsidRPr="00471ED2" w:rsidRDefault="00AC009C" w:rsidP="00C0650F">
            <w:pPr>
              <w:spacing w:line="240" w:lineRule="auto"/>
              <w:ind w:firstLine="0"/>
              <w:rPr>
                <w:bCs/>
                <w:sz w:val="20"/>
                <w:szCs w:val="20"/>
              </w:rPr>
            </w:pPr>
            <w:r w:rsidRPr="00471ED2">
              <w:rPr>
                <w:bCs/>
                <w:sz w:val="20"/>
                <w:szCs w:val="20"/>
              </w:rPr>
              <w:t>Расчет площади нормируемых элементов дворовой территории осуществляется в соответствии с рекомендуемыми нормами:</w:t>
            </w:r>
          </w:p>
          <w:p w:rsidR="00AC009C" w:rsidRPr="00471ED2" w:rsidRDefault="00AC009C" w:rsidP="00C0650F">
            <w:pPr>
              <w:spacing w:line="240" w:lineRule="auto"/>
              <w:ind w:firstLine="0"/>
              <w:rPr>
                <w:bCs/>
                <w:sz w:val="20"/>
                <w:szCs w:val="20"/>
              </w:rPr>
            </w:pPr>
            <w:r w:rsidRPr="00471ED2">
              <w:rPr>
                <w:bCs/>
                <w:sz w:val="20"/>
                <w:szCs w:val="20"/>
              </w:rPr>
              <w:t xml:space="preserve">        - для игр детей дошкольного и младшего школьного возраста- 0.7 кв.м./чел.,</w:t>
            </w:r>
          </w:p>
          <w:p w:rsidR="00AC009C" w:rsidRPr="00471ED2" w:rsidRDefault="00AC009C" w:rsidP="00C0650F">
            <w:pPr>
              <w:spacing w:line="240" w:lineRule="auto"/>
              <w:ind w:firstLine="0"/>
              <w:rPr>
                <w:bCs/>
                <w:sz w:val="20"/>
                <w:szCs w:val="20"/>
              </w:rPr>
            </w:pPr>
            <w:r w:rsidRPr="00471ED2">
              <w:rPr>
                <w:bCs/>
                <w:sz w:val="20"/>
                <w:szCs w:val="20"/>
              </w:rPr>
              <w:t>- для отдыха взрослого населения- 0.1 кв.м./чел.,</w:t>
            </w:r>
          </w:p>
          <w:p w:rsidR="00AC009C" w:rsidRPr="00471ED2" w:rsidRDefault="00AC009C" w:rsidP="00C0650F">
            <w:pPr>
              <w:spacing w:line="240" w:lineRule="auto"/>
              <w:ind w:firstLine="0"/>
              <w:rPr>
                <w:bCs/>
                <w:sz w:val="20"/>
                <w:szCs w:val="20"/>
              </w:rPr>
            </w:pPr>
            <w:r w:rsidRPr="00471ED2">
              <w:rPr>
                <w:bCs/>
                <w:sz w:val="20"/>
                <w:szCs w:val="20"/>
              </w:rPr>
              <w:t>- для занятий физкультурой и спортом -2.0  кв.м./чел.,</w:t>
            </w:r>
          </w:p>
          <w:p w:rsidR="00AC009C" w:rsidRPr="00471ED2" w:rsidRDefault="00AC009C" w:rsidP="00C0650F">
            <w:pPr>
              <w:spacing w:line="240" w:lineRule="auto"/>
              <w:ind w:firstLine="0"/>
              <w:rPr>
                <w:bCs/>
                <w:sz w:val="20"/>
                <w:szCs w:val="20"/>
              </w:rPr>
            </w:pPr>
            <w:r w:rsidRPr="00471ED2">
              <w:rPr>
                <w:bCs/>
                <w:sz w:val="20"/>
                <w:szCs w:val="20"/>
              </w:rPr>
              <w:t>- для хозяйственных целей и выгула собак -0.3 кв.м./чел.,</w:t>
            </w:r>
          </w:p>
          <w:p w:rsidR="00AC009C" w:rsidRPr="00471ED2" w:rsidRDefault="00AC009C" w:rsidP="00C0650F">
            <w:pPr>
              <w:spacing w:line="240" w:lineRule="auto"/>
              <w:ind w:firstLine="0"/>
              <w:rPr>
                <w:bCs/>
                <w:sz w:val="20"/>
                <w:szCs w:val="20"/>
              </w:rPr>
            </w:pPr>
            <w:r w:rsidRPr="00471ED2">
              <w:rPr>
                <w:bCs/>
                <w:sz w:val="20"/>
                <w:szCs w:val="20"/>
              </w:rPr>
              <w:t xml:space="preserve">    - для стоянки автомобилей-0.8 кв.м./чел.</w:t>
            </w:r>
          </w:p>
          <w:p w:rsidR="00AC009C" w:rsidRPr="00471ED2" w:rsidRDefault="00AC009C" w:rsidP="00C0650F">
            <w:pPr>
              <w:spacing w:line="240" w:lineRule="auto"/>
              <w:ind w:firstLine="0"/>
              <w:rPr>
                <w:bCs/>
                <w:sz w:val="20"/>
                <w:szCs w:val="20"/>
              </w:rPr>
            </w:pPr>
            <w:r w:rsidRPr="00471ED2">
              <w:rPr>
                <w:bCs/>
                <w:sz w:val="20"/>
                <w:szCs w:val="20"/>
              </w:rPr>
              <w:t>- расстояние от границы смежного земельного участка не менее - 1 м;</w:t>
            </w:r>
          </w:p>
          <w:p w:rsidR="00AC009C" w:rsidRPr="00471ED2" w:rsidRDefault="00AC009C" w:rsidP="00C0650F">
            <w:pPr>
              <w:spacing w:line="240" w:lineRule="auto"/>
              <w:ind w:firstLine="0"/>
              <w:rPr>
                <w:bCs/>
                <w:sz w:val="20"/>
                <w:szCs w:val="20"/>
              </w:rPr>
            </w:pPr>
            <w:r w:rsidRPr="00471ED2">
              <w:rPr>
                <w:bCs/>
                <w:sz w:val="20"/>
                <w:szCs w:val="20"/>
              </w:rPr>
              <w:t xml:space="preserve">    Остальные предельные параметры застройки (максимальный процент застройки, отступ от красной линии) принимать в соответствии с основным или условно разрешенным видом разрешенного использования земельного участка</w:t>
            </w:r>
          </w:p>
        </w:tc>
      </w:tr>
      <w:tr w:rsidR="00AC009C" w:rsidRPr="00471ED2" w:rsidTr="00AC009C">
        <w:trPr>
          <w:trHeight w:val="280"/>
        </w:trPr>
        <w:tc>
          <w:tcPr>
            <w:tcW w:w="1391" w:type="pct"/>
          </w:tcPr>
          <w:p w:rsidR="00AC009C" w:rsidRPr="00471ED2" w:rsidRDefault="00AC009C" w:rsidP="00C0650F">
            <w:pPr>
              <w:spacing w:line="240" w:lineRule="auto"/>
              <w:ind w:firstLine="0"/>
              <w:jc w:val="left"/>
              <w:rPr>
                <w:bCs/>
                <w:sz w:val="20"/>
                <w:szCs w:val="20"/>
              </w:rPr>
            </w:pPr>
            <w:r w:rsidRPr="00471ED2">
              <w:rPr>
                <w:bCs/>
                <w:sz w:val="20"/>
                <w:szCs w:val="20"/>
              </w:rPr>
              <w:t>- Парковки</w:t>
            </w:r>
          </w:p>
          <w:p w:rsidR="00AC009C" w:rsidRPr="00471ED2" w:rsidRDefault="00AC009C" w:rsidP="00C0650F">
            <w:pPr>
              <w:spacing w:line="240" w:lineRule="auto"/>
              <w:ind w:firstLine="0"/>
              <w:jc w:val="left"/>
              <w:rPr>
                <w:bCs/>
                <w:sz w:val="20"/>
                <w:szCs w:val="20"/>
              </w:rPr>
            </w:pPr>
          </w:p>
        </w:tc>
        <w:tc>
          <w:tcPr>
            <w:tcW w:w="3609" w:type="pct"/>
          </w:tcPr>
          <w:p w:rsidR="00AC009C" w:rsidRPr="00471ED2" w:rsidRDefault="00AC009C" w:rsidP="00C0650F">
            <w:pPr>
              <w:spacing w:line="240" w:lineRule="auto"/>
              <w:ind w:firstLine="0"/>
              <w:rPr>
                <w:bCs/>
                <w:sz w:val="20"/>
                <w:szCs w:val="20"/>
              </w:rPr>
            </w:pPr>
            <w:r w:rsidRPr="00471ED2">
              <w:rPr>
                <w:bCs/>
                <w:sz w:val="20"/>
                <w:szCs w:val="20"/>
              </w:rPr>
              <w:t xml:space="preserve">        Минимальная/максимальная площадь земельных участков – принимать в соответствии с основным или условно разрешенным видом разрешенного использования земельного участка. </w:t>
            </w:r>
          </w:p>
          <w:p w:rsidR="00AC009C" w:rsidRPr="00471ED2" w:rsidRDefault="00AC009C" w:rsidP="00C0650F">
            <w:pPr>
              <w:spacing w:line="240" w:lineRule="auto"/>
              <w:ind w:firstLine="0"/>
              <w:rPr>
                <w:bCs/>
                <w:sz w:val="20"/>
                <w:szCs w:val="20"/>
              </w:rPr>
            </w:pPr>
            <w:r w:rsidRPr="00471ED2">
              <w:rPr>
                <w:bCs/>
                <w:sz w:val="20"/>
                <w:szCs w:val="20"/>
              </w:rPr>
              <w:t>Размеры земельных участков автостоянок на одно место должны быть:</w:t>
            </w:r>
          </w:p>
          <w:p w:rsidR="00AC009C" w:rsidRPr="00471ED2" w:rsidRDefault="00AC009C" w:rsidP="00C0650F">
            <w:pPr>
              <w:spacing w:line="240" w:lineRule="auto"/>
              <w:ind w:firstLine="0"/>
              <w:rPr>
                <w:bCs/>
                <w:sz w:val="20"/>
                <w:szCs w:val="20"/>
              </w:rPr>
            </w:pPr>
            <w:r w:rsidRPr="00471ED2">
              <w:rPr>
                <w:bCs/>
                <w:sz w:val="20"/>
                <w:szCs w:val="20"/>
              </w:rPr>
              <w:t>для легковых автомобилей - 25 кв. м;</w:t>
            </w:r>
          </w:p>
          <w:p w:rsidR="00AC009C" w:rsidRPr="00471ED2" w:rsidRDefault="00AC009C" w:rsidP="00C0650F">
            <w:pPr>
              <w:spacing w:line="240" w:lineRule="auto"/>
              <w:ind w:firstLine="0"/>
              <w:rPr>
                <w:bCs/>
                <w:sz w:val="20"/>
                <w:szCs w:val="20"/>
              </w:rPr>
            </w:pPr>
            <w:r w:rsidRPr="00471ED2">
              <w:rPr>
                <w:bCs/>
                <w:sz w:val="20"/>
                <w:szCs w:val="20"/>
              </w:rPr>
              <w:t>для велосипедов - 0,9 кв. м.</w:t>
            </w:r>
          </w:p>
          <w:p w:rsidR="00AC009C" w:rsidRPr="00471ED2" w:rsidRDefault="00AC009C" w:rsidP="00C0650F">
            <w:pPr>
              <w:spacing w:line="240" w:lineRule="auto"/>
              <w:ind w:firstLine="0"/>
              <w:rPr>
                <w:bCs/>
                <w:sz w:val="20"/>
                <w:szCs w:val="20"/>
              </w:rPr>
            </w:pPr>
            <w:r w:rsidRPr="00471ED2">
              <w:rPr>
                <w:bCs/>
                <w:sz w:val="20"/>
                <w:szCs w:val="20"/>
              </w:rPr>
              <w:t>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rsidR="00AC009C" w:rsidRPr="00471ED2" w:rsidRDefault="00AC009C" w:rsidP="00C0650F">
            <w:pPr>
              <w:spacing w:line="240" w:lineRule="auto"/>
              <w:ind w:firstLine="0"/>
              <w:rPr>
                <w:bCs/>
                <w:sz w:val="20"/>
                <w:szCs w:val="20"/>
              </w:rPr>
            </w:pPr>
            <w:r w:rsidRPr="00471ED2">
              <w:rPr>
                <w:bCs/>
                <w:sz w:val="20"/>
                <w:szCs w:val="20"/>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rsidR="00AC009C" w:rsidRPr="00471ED2" w:rsidRDefault="00AC009C" w:rsidP="00C0650F">
            <w:pPr>
              <w:spacing w:line="240" w:lineRule="auto"/>
              <w:ind w:firstLine="0"/>
              <w:rPr>
                <w:bCs/>
                <w:sz w:val="20"/>
                <w:szCs w:val="20"/>
              </w:rPr>
            </w:pPr>
            <w:r w:rsidRPr="00471ED2">
              <w:rPr>
                <w:bCs/>
                <w:sz w:val="20"/>
                <w:szCs w:val="20"/>
              </w:rPr>
              <w:t xml:space="preserve">  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или условно разрешенным видом разрешенного использования земельного участка.</w:t>
            </w:r>
          </w:p>
        </w:tc>
      </w:tr>
      <w:tr w:rsidR="00AC009C" w:rsidRPr="00471ED2" w:rsidTr="00AC009C">
        <w:trPr>
          <w:trHeight w:val="1078"/>
        </w:trPr>
        <w:tc>
          <w:tcPr>
            <w:tcW w:w="1391" w:type="pct"/>
          </w:tcPr>
          <w:p w:rsidR="00AC009C" w:rsidRPr="00471ED2" w:rsidRDefault="00AC009C" w:rsidP="00C0650F">
            <w:pPr>
              <w:spacing w:line="240" w:lineRule="auto"/>
              <w:ind w:firstLine="0"/>
              <w:jc w:val="left"/>
              <w:rPr>
                <w:bCs/>
                <w:sz w:val="20"/>
                <w:szCs w:val="20"/>
              </w:rPr>
            </w:pPr>
            <w:r w:rsidRPr="00471ED2">
              <w:rPr>
                <w:bCs/>
                <w:sz w:val="20"/>
                <w:szCs w:val="20"/>
              </w:rPr>
              <w:t>- Площадки для сбора мусора</w:t>
            </w:r>
          </w:p>
        </w:tc>
        <w:tc>
          <w:tcPr>
            <w:tcW w:w="3609" w:type="pct"/>
          </w:tcPr>
          <w:p w:rsidR="00AC009C" w:rsidRPr="00471ED2" w:rsidRDefault="00AC009C" w:rsidP="00C0650F">
            <w:pPr>
              <w:spacing w:line="240" w:lineRule="auto"/>
              <w:ind w:firstLine="0"/>
              <w:rPr>
                <w:bCs/>
                <w:sz w:val="20"/>
                <w:szCs w:val="20"/>
              </w:rPr>
            </w:pPr>
            <w:r w:rsidRPr="00471ED2">
              <w:rPr>
                <w:bCs/>
                <w:sz w:val="20"/>
                <w:szCs w:val="20"/>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AC009C" w:rsidRPr="00471ED2" w:rsidRDefault="00AC009C" w:rsidP="00C0650F">
            <w:pPr>
              <w:spacing w:line="240" w:lineRule="auto"/>
              <w:ind w:firstLine="0"/>
              <w:rPr>
                <w:bCs/>
                <w:sz w:val="20"/>
                <w:szCs w:val="20"/>
              </w:rPr>
            </w:pPr>
            <w:r w:rsidRPr="00471ED2">
              <w:rPr>
                <w:bCs/>
                <w:sz w:val="20"/>
                <w:szCs w:val="20"/>
              </w:rPr>
              <w:t>Общее количество контейнеров не более 5 шт.</w:t>
            </w:r>
          </w:p>
          <w:p w:rsidR="00AC009C" w:rsidRPr="00471ED2" w:rsidRDefault="00AC009C" w:rsidP="00C0650F">
            <w:pPr>
              <w:spacing w:line="240" w:lineRule="auto"/>
              <w:ind w:firstLine="0"/>
              <w:rPr>
                <w:bCs/>
                <w:sz w:val="20"/>
                <w:szCs w:val="20"/>
              </w:rPr>
            </w:pPr>
            <w:r w:rsidRPr="00471ED2">
              <w:rPr>
                <w:bCs/>
                <w:sz w:val="20"/>
                <w:szCs w:val="20"/>
              </w:rPr>
              <w:t>Высота  ограждения площадок - не более 2 м.</w:t>
            </w:r>
          </w:p>
          <w:p w:rsidR="00AC009C" w:rsidRPr="00471ED2" w:rsidRDefault="00AC009C" w:rsidP="00C0650F">
            <w:pPr>
              <w:spacing w:line="240" w:lineRule="auto"/>
              <w:ind w:firstLine="0"/>
              <w:rPr>
                <w:bCs/>
                <w:sz w:val="20"/>
                <w:szCs w:val="20"/>
              </w:rPr>
            </w:pPr>
            <w:r w:rsidRPr="00471ED2">
              <w:rPr>
                <w:bCs/>
                <w:sz w:val="20"/>
                <w:szCs w:val="20"/>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или условно разрешенным видом разрешенного использования земельного участка</w:t>
            </w:r>
          </w:p>
        </w:tc>
      </w:tr>
    </w:tbl>
    <w:p w:rsidR="00AC009C" w:rsidRPr="00471ED2" w:rsidRDefault="00AC009C" w:rsidP="00C0650F">
      <w:pPr>
        <w:spacing w:line="240" w:lineRule="auto"/>
        <w:ind w:firstLine="708"/>
        <w:rPr>
          <w:color w:val="000000"/>
          <w:sz w:val="20"/>
          <w:szCs w:val="20"/>
        </w:rPr>
      </w:pPr>
      <w:r w:rsidRPr="00471ED2">
        <w:rPr>
          <w:color w:val="000000"/>
          <w:sz w:val="20"/>
          <w:szCs w:val="20"/>
        </w:rPr>
        <w:t>3. Размещение объектов вспомогательных видов разрешенного использования разрешается при условии соблюдения требований технических регламентов и иных требований в соответствии с действующим законодательством.</w:t>
      </w:r>
    </w:p>
    <w:p w:rsidR="00DE6B36" w:rsidRPr="00471ED2" w:rsidRDefault="00AC009C" w:rsidP="00C0650F">
      <w:pPr>
        <w:spacing w:line="240" w:lineRule="auto"/>
        <w:ind w:firstLine="851"/>
        <w:jc w:val="left"/>
        <w:rPr>
          <w:sz w:val="20"/>
          <w:szCs w:val="20"/>
        </w:rPr>
      </w:pPr>
      <w:r w:rsidRPr="00471ED2">
        <w:rPr>
          <w:sz w:val="20"/>
          <w:szCs w:val="20"/>
        </w:rPr>
        <w:t>4. Суммарная общая площадь территории, занимаемая объектами вспомогательных видов разрешенного использования, расположенных на территории одного земельного участка, не должна превышать 25% общей площади территории соответствующего земельного участка.</w:t>
      </w:r>
    </w:p>
    <w:p w:rsidR="00EF2D56" w:rsidRPr="00471ED2" w:rsidRDefault="00EF2D56" w:rsidP="00C0650F">
      <w:pPr>
        <w:spacing w:line="240" w:lineRule="auto"/>
        <w:ind w:firstLine="0"/>
        <w:jc w:val="center"/>
        <w:rPr>
          <w:bCs/>
          <w:sz w:val="20"/>
          <w:szCs w:val="20"/>
        </w:rPr>
      </w:pPr>
    </w:p>
    <w:p w:rsidR="00471ED2" w:rsidRPr="00471ED2" w:rsidRDefault="00471ED2" w:rsidP="00C0650F">
      <w:pPr>
        <w:spacing w:line="240" w:lineRule="auto"/>
        <w:ind w:firstLine="0"/>
        <w:jc w:val="center"/>
        <w:rPr>
          <w:bCs/>
          <w:sz w:val="20"/>
          <w:szCs w:val="20"/>
        </w:rPr>
      </w:pPr>
      <w:r w:rsidRPr="00471ED2">
        <w:rPr>
          <w:bCs/>
          <w:sz w:val="20"/>
          <w:szCs w:val="20"/>
        </w:rPr>
        <w:t>Общие условия и требования для проектирования и размещения</w:t>
      </w:r>
    </w:p>
    <w:p w:rsidR="00471ED2" w:rsidRPr="00471ED2" w:rsidRDefault="00471ED2" w:rsidP="00C0650F">
      <w:pPr>
        <w:spacing w:line="240" w:lineRule="auto"/>
        <w:ind w:firstLine="0"/>
        <w:jc w:val="center"/>
        <w:rPr>
          <w:bCs/>
          <w:sz w:val="20"/>
          <w:szCs w:val="20"/>
        </w:rPr>
      </w:pPr>
      <w:r w:rsidRPr="00471ED2">
        <w:rPr>
          <w:bCs/>
          <w:sz w:val="20"/>
          <w:szCs w:val="20"/>
        </w:rPr>
        <w:t>объектов (зданий, строений, сооружений) в границах земельных участков,</w:t>
      </w:r>
    </w:p>
    <w:p w:rsidR="00471ED2" w:rsidRPr="00471ED2" w:rsidRDefault="00471ED2" w:rsidP="00C0650F">
      <w:pPr>
        <w:spacing w:line="240" w:lineRule="auto"/>
        <w:ind w:firstLine="0"/>
        <w:jc w:val="center"/>
        <w:rPr>
          <w:bCs/>
          <w:sz w:val="20"/>
          <w:szCs w:val="20"/>
        </w:rPr>
      </w:pPr>
      <w:proofErr w:type="gramStart"/>
      <w:r w:rsidRPr="00471ED2">
        <w:rPr>
          <w:bCs/>
          <w:sz w:val="20"/>
          <w:szCs w:val="20"/>
        </w:rPr>
        <w:t>расположенных в жилых зонах:</w:t>
      </w:r>
      <w:proofErr w:type="gramEnd"/>
    </w:p>
    <w:p w:rsidR="00471ED2" w:rsidRPr="00471ED2" w:rsidRDefault="00471ED2" w:rsidP="00C0650F">
      <w:pPr>
        <w:spacing w:line="240" w:lineRule="auto"/>
        <w:rPr>
          <w:sz w:val="20"/>
          <w:szCs w:val="20"/>
        </w:rPr>
      </w:pPr>
      <w:r w:rsidRPr="00471ED2">
        <w:rPr>
          <w:sz w:val="20"/>
          <w:szCs w:val="20"/>
        </w:rPr>
        <w:lastRenderedPageBreak/>
        <w:t>1)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471ED2" w:rsidRPr="00471ED2" w:rsidRDefault="00471ED2" w:rsidP="00C0650F">
      <w:pPr>
        <w:spacing w:line="240" w:lineRule="auto"/>
        <w:jc w:val="left"/>
        <w:rPr>
          <w:sz w:val="20"/>
          <w:szCs w:val="20"/>
        </w:rPr>
      </w:pPr>
      <w:r w:rsidRPr="00471ED2">
        <w:rPr>
          <w:sz w:val="20"/>
          <w:szCs w:val="20"/>
        </w:rPr>
        <w:t>2) В условиях сложившейся застройки:</w:t>
      </w:r>
    </w:p>
    <w:p w:rsidR="00471ED2" w:rsidRPr="00471ED2" w:rsidRDefault="00471ED2" w:rsidP="00C0650F">
      <w:pPr>
        <w:spacing w:line="240" w:lineRule="auto"/>
        <w:rPr>
          <w:sz w:val="20"/>
          <w:szCs w:val="20"/>
        </w:rPr>
      </w:pPr>
      <w:r w:rsidRPr="00471ED2">
        <w:rPr>
          <w:sz w:val="20"/>
          <w:szCs w:val="20"/>
        </w:rPr>
        <w:t>- основные объекты допускается размещать с учетом сложившейся линии застройки при условии соблюдения требований действующих технических регламентов;</w:t>
      </w:r>
    </w:p>
    <w:p w:rsidR="00471ED2" w:rsidRPr="00471ED2" w:rsidRDefault="00471ED2" w:rsidP="00C0650F">
      <w:pPr>
        <w:spacing w:line="240" w:lineRule="auto"/>
        <w:rPr>
          <w:sz w:val="20"/>
          <w:szCs w:val="20"/>
        </w:rPr>
      </w:pPr>
      <w:r w:rsidRPr="00471ED2">
        <w:rPr>
          <w:sz w:val="20"/>
          <w:szCs w:val="20"/>
        </w:rPr>
        <w:t xml:space="preserve">- при ширине земельного участка </w:t>
      </w:r>
      <w:smartTag w:uri="urn:schemas-microsoft-com:office:smarttags" w:element="metricconverter">
        <w:smartTagPr>
          <w:attr w:name="ProductID" w:val="15 см"/>
        </w:smartTagPr>
        <w:r w:rsidRPr="00471ED2">
          <w:rPr>
            <w:sz w:val="20"/>
            <w:szCs w:val="20"/>
          </w:rPr>
          <w:t>12 метров</w:t>
        </w:r>
      </w:smartTag>
      <w:r w:rsidRPr="00471ED2">
        <w:rPr>
          <w:sz w:val="20"/>
          <w:szCs w:val="20"/>
        </w:rPr>
        <w:t xml:space="preserve"> и менее, для строительства основного объекта (при условии соблюдения требований действующих технических регламентов) минимальный отступ от границы соседнего участка может составлять:</w:t>
      </w:r>
    </w:p>
    <w:p w:rsidR="00471ED2" w:rsidRPr="00471ED2" w:rsidRDefault="00471ED2" w:rsidP="00C0650F">
      <w:pPr>
        <w:spacing w:line="240" w:lineRule="auto"/>
        <w:rPr>
          <w:sz w:val="20"/>
          <w:szCs w:val="20"/>
        </w:rPr>
      </w:pPr>
      <w:r w:rsidRPr="00471ED2">
        <w:rPr>
          <w:sz w:val="20"/>
          <w:szCs w:val="20"/>
        </w:rPr>
        <w:t xml:space="preserve">- для одноэтажного объекта – </w:t>
      </w:r>
      <w:smartTag w:uri="urn:schemas-microsoft-com:office:smarttags" w:element="metricconverter">
        <w:smartTagPr>
          <w:attr w:name="ProductID" w:val="15 см"/>
        </w:smartTagPr>
        <w:r w:rsidRPr="00471ED2">
          <w:rPr>
            <w:sz w:val="20"/>
            <w:szCs w:val="20"/>
          </w:rPr>
          <w:t>1 м</w:t>
        </w:r>
      </w:smartTag>
      <w:r w:rsidRPr="00471ED2">
        <w:rPr>
          <w:sz w:val="20"/>
          <w:szCs w:val="20"/>
        </w:rPr>
        <w:t>.;</w:t>
      </w:r>
    </w:p>
    <w:p w:rsidR="00471ED2" w:rsidRPr="00471ED2" w:rsidRDefault="00471ED2" w:rsidP="00C0650F">
      <w:pPr>
        <w:spacing w:line="240" w:lineRule="auto"/>
        <w:rPr>
          <w:sz w:val="20"/>
          <w:szCs w:val="20"/>
        </w:rPr>
      </w:pPr>
      <w:r w:rsidRPr="00471ED2">
        <w:rPr>
          <w:sz w:val="20"/>
          <w:szCs w:val="20"/>
        </w:rPr>
        <w:t xml:space="preserve">- для двухэтажного объекта – </w:t>
      </w:r>
      <w:smartTag w:uri="urn:schemas-microsoft-com:office:smarttags" w:element="metricconverter">
        <w:smartTagPr>
          <w:attr w:name="ProductID" w:val="15 см"/>
        </w:smartTagPr>
        <w:r w:rsidRPr="00471ED2">
          <w:rPr>
            <w:sz w:val="20"/>
            <w:szCs w:val="20"/>
          </w:rPr>
          <w:t>1,5 м</w:t>
        </w:r>
      </w:smartTag>
      <w:r w:rsidRPr="00471ED2">
        <w:rPr>
          <w:sz w:val="20"/>
          <w:szCs w:val="20"/>
        </w:rPr>
        <w:t>.;</w:t>
      </w:r>
    </w:p>
    <w:p w:rsidR="00471ED2" w:rsidRPr="00471ED2" w:rsidRDefault="00471ED2" w:rsidP="00C0650F">
      <w:pPr>
        <w:spacing w:line="240" w:lineRule="auto"/>
        <w:rPr>
          <w:sz w:val="20"/>
          <w:szCs w:val="20"/>
        </w:rPr>
      </w:pPr>
      <w:r w:rsidRPr="00471ED2">
        <w:rPr>
          <w:sz w:val="20"/>
          <w:szCs w:val="20"/>
        </w:rPr>
        <w:t xml:space="preserve">- для трехэтажного объекта – </w:t>
      </w:r>
      <w:smartTag w:uri="urn:schemas-microsoft-com:office:smarttags" w:element="metricconverter">
        <w:smartTagPr>
          <w:attr w:name="ProductID" w:val="15 см"/>
        </w:smartTagPr>
        <w:r w:rsidRPr="00471ED2">
          <w:rPr>
            <w:sz w:val="20"/>
            <w:szCs w:val="20"/>
          </w:rPr>
          <w:t>2 м</w:t>
        </w:r>
      </w:smartTag>
      <w:r w:rsidRPr="00471ED2">
        <w:rPr>
          <w:sz w:val="20"/>
          <w:szCs w:val="20"/>
        </w:rPr>
        <w:t>.</w:t>
      </w:r>
    </w:p>
    <w:p w:rsidR="00471ED2" w:rsidRPr="00471ED2" w:rsidRDefault="00471ED2" w:rsidP="00C0650F">
      <w:pPr>
        <w:spacing w:line="240" w:lineRule="auto"/>
        <w:rPr>
          <w:sz w:val="20"/>
          <w:szCs w:val="20"/>
        </w:rPr>
      </w:pPr>
      <w:r w:rsidRPr="00471ED2">
        <w:rPr>
          <w:sz w:val="20"/>
          <w:szCs w:val="20"/>
        </w:rPr>
        <w:t xml:space="preserve">3) При возведении на земельном участке зданий, строений и сооружений, располагаемых на расстоянии </w:t>
      </w:r>
      <w:smartTag w:uri="urn:schemas-microsoft-com:office:smarttags" w:element="metricconverter">
        <w:smartTagPr>
          <w:attr w:name="ProductID" w:val="15 см"/>
        </w:smartTagPr>
        <w:r w:rsidRPr="00471ED2">
          <w:rPr>
            <w:sz w:val="20"/>
            <w:szCs w:val="20"/>
          </w:rPr>
          <w:t>1 м</w:t>
        </w:r>
      </w:smartTag>
      <w:r w:rsidRPr="00471ED2">
        <w:rPr>
          <w:sz w:val="20"/>
          <w:szCs w:val="20"/>
        </w:rPr>
        <w:t xml:space="preserve"> от границы соседнего участка, следует водосток с их крыш ориентировать на свой участок.</w:t>
      </w:r>
    </w:p>
    <w:p w:rsidR="00471ED2" w:rsidRPr="00471ED2" w:rsidRDefault="00471ED2" w:rsidP="00C0650F">
      <w:pPr>
        <w:spacing w:line="240" w:lineRule="auto"/>
        <w:rPr>
          <w:sz w:val="20"/>
          <w:szCs w:val="20"/>
        </w:rPr>
      </w:pPr>
      <w:r w:rsidRPr="00471ED2">
        <w:rPr>
          <w:sz w:val="20"/>
          <w:szCs w:val="20"/>
        </w:rPr>
        <w:t>4) Блокировка зданий, строений и сооружений, расположенных на соседних земельных участках, допускается по письменному согласию правообладателей соседних земельных участков и собственников зданий, строений и сооружений, подпись которых должна быть удостоверена нотариально.</w:t>
      </w:r>
    </w:p>
    <w:p w:rsidR="00471ED2" w:rsidRPr="00471ED2" w:rsidRDefault="00471ED2" w:rsidP="00C0650F">
      <w:pPr>
        <w:spacing w:line="240" w:lineRule="auto"/>
        <w:rPr>
          <w:sz w:val="20"/>
          <w:szCs w:val="20"/>
        </w:rPr>
      </w:pPr>
      <w:r w:rsidRPr="00471ED2">
        <w:rPr>
          <w:sz w:val="20"/>
          <w:szCs w:val="20"/>
        </w:rPr>
        <w:t>5) 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471ED2" w:rsidRPr="00471ED2" w:rsidRDefault="00471ED2" w:rsidP="00C0650F">
      <w:pPr>
        <w:spacing w:line="240" w:lineRule="auto"/>
        <w:ind w:firstLine="900"/>
        <w:rPr>
          <w:sz w:val="20"/>
          <w:szCs w:val="20"/>
        </w:rPr>
      </w:pPr>
      <w:r w:rsidRPr="00471ED2">
        <w:rPr>
          <w:sz w:val="20"/>
          <w:szCs w:val="20"/>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471ED2" w:rsidRPr="00471ED2" w:rsidRDefault="00471ED2" w:rsidP="00C0650F">
      <w:pPr>
        <w:spacing w:line="240" w:lineRule="auto"/>
        <w:rPr>
          <w:sz w:val="20"/>
          <w:szCs w:val="20"/>
        </w:rPr>
      </w:pPr>
      <w:r w:rsidRPr="00471ED2">
        <w:rPr>
          <w:sz w:val="20"/>
          <w:szCs w:val="20"/>
        </w:rPr>
        <w:t>6) На придомовой территории многоквартирных жилых домов в границах земельного участка необходимо предусматривать размещение площадок общего пользования различного назначения (для хозяйственных целей, для игр детей, отдыха взрослого населения и занятий физкультурой, для стоянки автомашин), расчет проводится с учетом демографического состава населения, планируемого к проживанию в проектируемом многоквартирном жилом доме.</w:t>
      </w:r>
    </w:p>
    <w:p w:rsidR="00471ED2" w:rsidRPr="00471ED2" w:rsidRDefault="00471ED2" w:rsidP="00C0650F">
      <w:pPr>
        <w:spacing w:line="240" w:lineRule="auto"/>
        <w:rPr>
          <w:sz w:val="20"/>
          <w:szCs w:val="20"/>
        </w:rPr>
      </w:pPr>
      <w:r w:rsidRPr="00471ED2">
        <w:rPr>
          <w:sz w:val="20"/>
          <w:szCs w:val="20"/>
        </w:rPr>
        <w:t xml:space="preserve">7) Благоустройство территории, прилегающей к объектам общественного назначения, проводится в соответствии с Правилами благоустройства </w:t>
      </w:r>
      <w:proofErr w:type="spellStart"/>
      <w:r w:rsidRPr="00471ED2">
        <w:rPr>
          <w:sz w:val="20"/>
          <w:szCs w:val="20"/>
        </w:rPr>
        <w:t>Новокубанского</w:t>
      </w:r>
      <w:proofErr w:type="spellEnd"/>
      <w:r w:rsidRPr="00471ED2">
        <w:rPr>
          <w:sz w:val="20"/>
          <w:szCs w:val="20"/>
        </w:rPr>
        <w:t xml:space="preserve"> городского поселения </w:t>
      </w:r>
      <w:proofErr w:type="spellStart"/>
      <w:r w:rsidRPr="00471ED2">
        <w:rPr>
          <w:sz w:val="20"/>
          <w:szCs w:val="20"/>
        </w:rPr>
        <w:t>Новокубанского</w:t>
      </w:r>
      <w:proofErr w:type="spellEnd"/>
      <w:r w:rsidRPr="00471ED2">
        <w:rPr>
          <w:sz w:val="20"/>
          <w:szCs w:val="20"/>
        </w:rPr>
        <w:t xml:space="preserve"> района на основании проектной документации.</w:t>
      </w:r>
    </w:p>
    <w:p w:rsidR="00471ED2" w:rsidRPr="00471ED2" w:rsidRDefault="00471ED2" w:rsidP="00C0650F">
      <w:pPr>
        <w:spacing w:line="240" w:lineRule="auto"/>
        <w:rPr>
          <w:sz w:val="20"/>
          <w:szCs w:val="20"/>
        </w:rPr>
      </w:pPr>
      <w:r w:rsidRPr="00471ED2">
        <w:rPr>
          <w:sz w:val="20"/>
          <w:szCs w:val="20"/>
        </w:rPr>
        <w:t>8) До границы соседнего земельного участка расстояния по санитарно-бытовым условиям должно быть не менее:</w:t>
      </w:r>
    </w:p>
    <w:p w:rsidR="00471ED2" w:rsidRPr="00471ED2" w:rsidRDefault="00471ED2" w:rsidP="00C0650F">
      <w:pPr>
        <w:spacing w:line="240" w:lineRule="auto"/>
        <w:ind w:firstLine="0"/>
        <w:rPr>
          <w:sz w:val="20"/>
          <w:szCs w:val="20"/>
        </w:rPr>
      </w:pPr>
      <w:r w:rsidRPr="00471ED2">
        <w:rPr>
          <w:rFonts w:eastAsia="F6"/>
          <w:sz w:val="20"/>
          <w:szCs w:val="20"/>
        </w:rPr>
        <w:t xml:space="preserve">- </w:t>
      </w:r>
      <w:r w:rsidRPr="00471ED2">
        <w:rPr>
          <w:sz w:val="20"/>
          <w:szCs w:val="20"/>
        </w:rPr>
        <w:t xml:space="preserve">от жилого строения - </w:t>
      </w:r>
      <w:smartTag w:uri="urn:schemas-microsoft-com:office:smarttags" w:element="metricconverter">
        <w:smartTagPr>
          <w:attr w:name="ProductID" w:val="15 см"/>
        </w:smartTagPr>
        <w:r w:rsidRPr="00471ED2">
          <w:rPr>
            <w:sz w:val="20"/>
            <w:szCs w:val="20"/>
          </w:rPr>
          <w:t>3 м</w:t>
        </w:r>
      </w:smartTag>
      <w:r w:rsidRPr="00471ED2">
        <w:rPr>
          <w:sz w:val="20"/>
          <w:szCs w:val="20"/>
        </w:rPr>
        <w:t>;</w:t>
      </w:r>
    </w:p>
    <w:p w:rsidR="00471ED2" w:rsidRPr="00471ED2" w:rsidRDefault="00471ED2" w:rsidP="00C0650F">
      <w:pPr>
        <w:spacing w:line="240" w:lineRule="auto"/>
        <w:ind w:firstLine="0"/>
        <w:rPr>
          <w:sz w:val="20"/>
          <w:szCs w:val="20"/>
        </w:rPr>
      </w:pPr>
      <w:r w:rsidRPr="00471ED2">
        <w:rPr>
          <w:rFonts w:eastAsia="F6"/>
          <w:sz w:val="20"/>
          <w:szCs w:val="20"/>
        </w:rPr>
        <w:t xml:space="preserve">- </w:t>
      </w:r>
      <w:r w:rsidRPr="00471ED2">
        <w:rPr>
          <w:sz w:val="20"/>
          <w:szCs w:val="20"/>
        </w:rPr>
        <w:t xml:space="preserve">от постройки для содержания мелкого скота и птицы - </w:t>
      </w:r>
      <w:smartTag w:uri="urn:schemas-microsoft-com:office:smarttags" w:element="metricconverter">
        <w:smartTagPr>
          <w:attr w:name="ProductID" w:val="15 см"/>
        </w:smartTagPr>
        <w:r w:rsidRPr="00471ED2">
          <w:rPr>
            <w:sz w:val="20"/>
            <w:szCs w:val="20"/>
          </w:rPr>
          <w:t>4 м</w:t>
        </w:r>
      </w:smartTag>
      <w:r w:rsidRPr="00471ED2">
        <w:rPr>
          <w:sz w:val="20"/>
          <w:szCs w:val="20"/>
        </w:rPr>
        <w:t>., при соблюдении санитарных норм;</w:t>
      </w:r>
    </w:p>
    <w:p w:rsidR="00471ED2" w:rsidRPr="00471ED2" w:rsidRDefault="00471ED2" w:rsidP="00C0650F">
      <w:pPr>
        <w:spacing w:line="240" w:lineRule="auto"/>
        <w:ind w:firstLine="0"/>
        <w:rPr>
          <w:sz w:val="20"/>
          <w:szCs w:val="20"/>
        </w:rPr>
      </w:pPr>
      <w:r w:rsidRPr="00471ED2">
        <w:rPr>
          <w:rFonts w:eastAsia="F6"/>
          <w:sz w:val="20"/>
          <w:szCs w:val="20"/>
        </w:rPr>
        <w:t xml:space="preserve">- </w:t>
      </w:r>
      <w:r w:rsidRPr="00471ED2">
        <w:rPr>
          <w:sz w:val="20"/>
          <w:szCs w:val="20"/>
        </w:rPr>
        <w:t xml:space="preserve">от других построек - </w:t>
      </w:r>
      <w:smartTag w:uri="urn:schemas-microsoft-com:office:smarttags" w:element="metricconverter">
        <w:smartTagPr>
          <w:attr w:name="ProductID" w:val="15 см"/>
        </w:smartTagPr>
        <w:r w:rsidRPr="00471ED2">
          <w:rPr>
            <w:sz w:val="20"/>
            <w:szCs w:val="20"/>
          </w:rPr>
          <w:t>1 м</w:t>
        </w:r>
      </w:smartTag>
      <w:r w:rsidRPr="00471ED2">
        <w:rPr>
          <w:sz w:val="20"/>
          <w:szCs w:val="20"/>
        </w:rPr>
        <w:t>;</w:t>
      </w:r>
    </w:p>
    <w:p w:rsidR="00471ED2" w:rsidRPr="00471ED2" w:rsidRDefault="00471ED2" w:rsidP="00C0650F">
      <w:pPr>
        <w:spacing w:line="240" w:lineRule="auto"/>
        <w:ind w:firstLine="0"/>
        <w:rPr>
          <w:sz w:val="20"/>
          <w:szCs w:val="20"/>
        </w:rPr>
      </w:pPr>
      <w:r w:rsidRPr="00471ED2">
        <w:rPr>
          <w:rFonts w:eastAsia="F6"/>
          <w:sz w:val="20"/>
          <w:szCs w:val="20"/>
        </w:rPr>
        <w:t xml:space="preserve">- </w:t>
      </w:r>
      <w:r w:rsidRPr="00471ED2">
        <w:rPr>
          <w:sz w:val="20"/>
          <w:szCs w:val="20"/>
        </w:rPr>
        <w:t xml:space="preserve">от стволов высокорослых деревьев - </w:t>
      </w:r>
      <w:smartTag w:uri="urn:schemas-microsoft-com:office:smarttags" w:element="metricconverter">
        <w:smartTagPr>
          <w:attr w:name="ProductID" w:val="15 см"/>
        </w:smartTagPr>
        <w:r w:rsidRPr="00471ED2">
          <w:rPr>
            <w:sz w:val="20"/>
            <w:szCs w:val="20"/>
          </w:rPr>
          <w:t>4 м</w:t>
        </w:r>
      </w:smartTag>
      <w:r w:rsidRPr="00471ED2">
        <w:rPr>
          <w:sz w:val="20"/>
          <w:szCs w:val="20"/>
        </w:rPr>
        <w:t>;</w:t>
      </w:r>
    </w:p>
    <w:p w:rsidR="00471ED2" w:rsidRPr="00471ED2" w:rsidRDefault="00471ED2" w:rsidP="00C0650F">
      <w:pPr>
        <w:spacing w:line="240" w:lineRule="auto"/>
        <w:ind w:firstLine="0"/>
        <w:rPr>
          <w:sz w:val="20"/>
          <w:szCs w:val="20"/>
        </w:rPr>
      </w:pPr>
      <w:r w:rsidRPr="00471ED2">
        <w:rPr>
          <w:rFonts w:eastAsia="F6"/>
          <w:sz w:val="20"/>
          <w:szCs w:val="20"/>
        </w:rPr>
        <w:t xml:space="preserve">- </w:t>
      </w:r>
      <w:r w:rsidRPr="00471ED2">
        <w:rPr>
          <w:sz w:val="20"/>
          <w:szCs w:val="20"/>
        </w:rPr>
        <w:t xml:space="preserve">от стволов </w:t>
      </w:r>
      <w:proofErr w:type="spellStart"/>
      <w:r w:rsidRPr="00471ED2">
        <w:rPr>
          <w:sz w:val="20"/>
          <w:szCs w:val="20"/>
        </w:rPr>
        <w:t>среднерослых</w:t>
      </w:r>
      <w:proofErr w:type="spellEnd"/>
      <w:r w:rsidRPr="00471ED2">
        <w:rPr>
          <w:sz w:val="20"/>
          <w:szCs w:val="20"/>
        </w:rPr>
        <w:t xml:space="preserve"> деревьев - </w:t>
      </w:r>
      <w:smartTag w:uri="urn:schemas-microsoft-com:office:smarttags" w:element="metricconverter">
        <w:smartTagPr>
          <w:attr w:name="ProductID" w:val="15 см"/>
        </w:smartTagPr>
        <w:r w:rsidRPr="00471ED2">
          <w:rPr>
            <w:sz w:val="20"/>
            <w:szCs w:val="20"/>
          </w:rPr>
          <w:t>2 м</w:t>
        </w:r>
      </w:smartTag>
      <w:r w:rsidRPr="00471ED2">
        <w:rPr>
          <w:sz w:val="20"/>
          <w:szCs w:val="20"/>
        </w:rPr>
        <w:t>;</w:t>
      </w:r>
    </w:p>
    <w:p w:rsidR="00471ED2" w:rsidRPr="00471ED2" w:rsidRDefault="00471ED2" w:rsidP="00C0650F">
      <w:pPr>
        <w:spacing w:line="240" w:lineRule="auto"/>
        <w:ind w:firstLine="0"/>
        <w:rPr>
          <w:sz w:val="20"/>
          <w:szCs w:val="20"/>
        </w:rPr>
      </w:pPr>
      <w:r w:rsidRPr="00471ED2">
        <w:rPr>
          <w:rFonts w:eastAsia="F6"/>
          <w:sz w:val="20"/>
          <w:szCs w:val="20"/>
        </w:rPr>
        <w:t xml:space="preserve">- </w:t>
      </w:r>
      <w:r w:rsidRPr="00471ED2">
        <w:rPr>
          <w:sz w:val="20"/>
          <w:szCs w:val="20"/>
        </w:rPr>
        <w:t xml:space="preserve">от кустарника - </w:t>
      </w:r>
      <w:smartTag w:uri="urn:schemas-microsoft-com:office:smarttags" w:element="metricconverter">
        <w:smartTagPr>
          <w:attr w:name="ProductID" w:val="15 см"/>
        </w:smartTagPr>
        <w:r w:rsidRPr="00471ED2">
          <w:rPr>
            <w:sz w:val="20"/>
            <w:szCs w:val="20"/>
          </w:rPr>
          <w:t>1 м</w:t>
        </w:r>
      </w:smartTag>
      <w:r w:rsidRPr="00471ED2">
        <w:rPr>
          <w:sz w:val="20"/>
          <w:szCs w:val="20"/>
        </w:rPr>
        <w:t>.</w:t>
      </w:r>
    </w:p>
    <w:p w:rsidR="00471ED2" w:rsidRPr="00471ED2" w:rsidRDefault="00471ED2" w:rsidP="00C0650F">
      <w:pPr>
        <w:spacing w:line="240" w:lineRule="auto"/>
        <w:rPr>
          <w:sz w:val="20"/>
          <w:szCs w:val="20"/>
        </w:rPr>
      </w:pPr>
      <w:r w:rsidRPr="00471ED2">
        <w:rPr>
          <w:sz w:val="20"/>
          <w:szCs w:val="20"/>
        </w:rPr>
        <w:t>9) Минимальные расстояния между постройками по санитарно-бытовым условиям должны быть:</w:t>
      </w:r>
    </w:p>
    <w:p w:rsidR="00471ED2" w:rsidRPr="00471ED2" w:rsidRDefault="00471ED2" w:rsidP="00C0650F">
      <w:pPr>
        <w:spacing w:line="240" w:lineRule="auto"/>
        <w:ind w:firstLine="0"/>
        <w:rPr>
          <w:sz w:val="20"/>
          <w:szCs w:val="20"/>
        </w:rPr>
      </w:pPr>
      <w:r w:rsidRPr="00471ED2">
        <w:rPr>
          <w:rFonts w:eastAsia="F6"/>
          <w:sz w:val="20"/>
          <w:szCs w:val="20"/>
        </w:rPr>
        <w:t xml:space="preserve">- </w:t>
      </w:r>
      <w:r w:rsidRPr="00471ED2">
        <w:rPr>
          <w:sz w:val="20"/>
          <w:szCs w:val="20"/>
        </w:rPr>
        <w:t xml:space="preserve">от жилого строения и погреба до надворного туалета и постройки для содержания мелкого скота и птицы - </w:t>
      </w:r>
      <w:smartTag w:uri="urn:schemas-microsoft-com:office:smarttags" w:element="metricconverter">
        <w:smartTagPr>
          <w:attr w:name="ProductID" w:val="15 см"/>
        </w:smartTagPr>
        <w:r w:rsidRPr="00471ED2">
          <w:rPr>
            <w:sz w:val="20"/>
            <w:szCs w:val="20"/>
          </w:rPr>
          <w:t>12 м</w:t>
        </w:r>
      </w:smartTag>
      <w:r w:rsidRPr="00471ED2">
        <w:rPr>
          <w:sz w:val="20"/>
          <w:szCs w:val="20"/>
        </w:rPr>
        <w:t>;</w:t>
      </w:r>
    </w:p>
    <w:p w:rsidR="00471ED2" w:rsidRPr="00471ED2" w:rsidRDefault="00471ED2" w:rsidP="00C0650F">
      <w:pPr>
        <w:spacing w:line="240" w:lineRule="auto"/>
        <w:ind w:firstLine="0"/>
        <w:rPr>
          <w:sz w:val="20"/>
          <w:szCs w:val="20"/>
        </w:rPr>
      </w:pPr>
      <w:r w:rsidRPr="00471ED2">
        <w:rPr>
          <w:rFonts w:eastAsia="F6"/>
          <w:sz w:val="20"/>
          <w:szCs w:val="20"/>
        </w:rPr>
        <w:t xml:space="preserve">- </w:t>
      </w:r>
      <w:r w:rsidRPr="00471ED2">
        <w:rPr>
          <w:sz w:val="20"/>
          <w:szCs w:val="20"/>
        </w:rPr>
        <w:t xml:space="preserve">от жилого строения и погреба до душа, бани (сауны) - </w:t>
      </w:r>
      <w:smartTag w:uri="urn:schemas-microsoft-com:office:smarttags" w:element="metricconverter">
        <w:smartTagPr>
          <w:attr w:name="ProductID" w:val="15 см"/>
        </w:smartTagPr>
        <w:r w:rsidRPr="00471ED2">
          <w:rPr>
            <w:sz w:val="20"/>
            <w:szCs w:val="20"/>
          </w:rPr>
          <w:t>8 м</w:t>
        </w:r>
      </w:smartTag>
      <w:r w:rsidRPr="00471ED2">
        <w:rPr>
          <w:sz w:val="20"/>
          <w:szCs w:val="20"/>
        </w:rPr>
        <w:t>;</w:t>
      </w:r>
    </w:p>
    <w:p w:rsidR="00471ED2" w:rsidRPr="00471ED2" w:rsidRDefault="00471ED2" w:rsidP="00C0650F">
      <w:pPr>
        <w:spacing w:line="240" w:lineRule="auto"/>
        <w:ind w:firstLine="0"/>
        <w:rPr>
          <w:sz w:val="20"/>
          <w:szCs w:val="20"/>
        </w:rPr>
      </w:pPr>
      <w:r w:rsidRPr="00471ED2">
        <w:rPr>
          <w:rFonts w:eastAsia="F6"/>
          <w:sz w:val="20"/>
          <w:szCs w:val="20"/>
        </w:rPr>
        <w:t xml:space="preserve">- </w:t>
      </w:r>
      <w:r w:rsidRPr="00471ED2">
        <w:rPr>
          <w:sz w:val="20"/>
          <w:szCs w:val="20"/>
        </w:rPr>
        <w:t xml:space="preserve">от колодца до надворного туалета - </w:t>
      </w:r>
      <w:smartTag w:uri="urn:schemas-microsoft-com:office:smarttags" w:element="metricconverter">
        <w:smartTagPr>
          <w:attr w:name="ProductID" w:val="15 см"/>
        </w:smartTagPr>
        <w:r w:rsidRPr="00471ED2">
          <w:rPr>
            <w:sz w:val="20"/>
            <w:szCs w:val="20"/>
          </w:rPr>
          <w:t>25 м</w:t>
        </w:r>
      </w:smartTag>
      <w:r w:rsidRPr="00471ED2">
        <w:rPr>
          <w:sz w:val="20"/>
          <w:szCs w:val="20"/>
        </w:rPr>
        <w:t>.</w:t>
      </w:r>
    </w:p>
    <w:p w:rsidR="00471ED2" w:rsidRPr="00471ED2" w:rsidRDefault="00471ED2" w:rsidP="00C0650F">
      <w:pPr>
        <w:spacing w:line="240" w:lineRule="auto"/>
        <w:ind w:firstLine="0"/>
        <w:rPr>
          <w:sz w:val="20"/>
          <w:szCs w:val="20"/>
        </w:rPr>
      </w:pPr>
      <w:r w:rsidRPr="00471ED2">
        <w:rPr>
          <w:rFonts w:eastAsia="F6"/>
          <w:sz w:val="20"/>
          <w:szCs w:val="20"/>
        </w:rPr>
        <w:t xml:space="preserve">- </w:t>
      </w:r>
      <w:r w:rsidRPr="00471ED2">
        <w:rPr>
          <w:sz w:val="20"/>
          <w:szCs w:val="20"/>
        </w:rPr>
        <w:t xml:space="preserve">от колодца до компостного устройства - </w:t>
      </w:r>
      <w:smartTag w:uri="urn:schemas-microsoft-com:office:smarttags" w:element="metricconverter">
        <w:smartTagPr>
          <w:attr w:name="ProductID" w:val="15 см"/>
        </w:smartTagPr>
        <w:r w:rsidRPr="00471ED2">
          <w:rPr>
            <w:sz w:val="20"/>
            <w:szCs w:val="20"/>
          </w:rPr>
          <w:t>8 м</w:t>
        </w:r>
      </w:smartTag>
      <w:r w:rsidRPr="00471ED2">
        <w:rPr>
          <w:sz w:val="20"/>
          <w:szCs w:val="20"/>
        </w:rPr>
        <w:t>.</w:t>
      </w:r>
    </w:p>
    <w:p w:rsidR="00471ED2" w:rsidRPr="00471ED2" w:rsidRDefault="00471ED2" w:rsidP="00C0650F">
      <w:pPr>
        <w:spacing w:line="240" w:lineRule="auto"/>
        <w:rPr>
          <w:sz w:val="20"/>
          <w:szCs w:val="20"/>
        </w:rPr>
      </w:pPr>
      <w:r w:rsidRPr="00471ED2">
        <w:rPr>
          <w:sz w:val="20"/>
          <w:szCs w:val="20"/>
        </w:rPr>
        <w:t>Указанные расстояния должны соблюдаться как между постройками на одном участке, так и между постройками, расположенными на смежных участках.</w:t>
      </w:r>
    </w:p>
    <w:p w:rsidR="00471ED2" w:rsidRPr="00471ED2" w:rsidRDefault="00471ED2" w:rsidP="00C0650F">
      <w:pPr>
        <w:spacing w:line="240" w:lineRule="auto"/>
        <w:rPr>
          <w:sz w:val="20"/>
          <w:szCs w:val="20"/>
        </w:rPr>
      </w:pPr>
      <w:r w:rsidRPr="00471ED2">
        <w:rPr>
          <w:sz w:val="20"/>
          <w:szCs w:val="20"/>
        </w:rPr>
        <w:t>10) В случае примыкания построек к жилому строению расстояние до границы с соседним участком измеряется отдельно от каждого объекта блокировки.</w:t>
      </w:r>
    </w:p>
    <w:p w:rsidR="00471ED2" w:rsidRPr="00471ED2" w:rsidRDefault="00471ED2" w:rsidP="00C0650F">
      <w:pPr>
        <w:spacing w:line="240" w:lineRule="auto"/>
        <w:rPr>
          <w:sz w:val="20"/>
          <w:szCs w:val="20"/>
        </w:rPr>
      </w:pPr>
      <w:r w:rsidRPr="00471ED2">
        <w:rPr>
          <w:sz w:val="20"/>
          <w:szCs w:val="20"/>
        </w:rPr>
        <w:t>11) Требования к ограждению земельных участков:</w:t>
      </w:r>
    </w:p>
    <w:p w:rsidR="00471ED2" w:rsidRPr="00471ED2" w:rsidRDefault="00471ED2" w:rsidP="00C0650F">
      <w:pPr>
        <w:spacing w:line="240" w:lineRule="auto"/>
        <w:ind w:firstLine="0"/>
        <w:rPr>
          <w:sz w:val="20"/>
          <w:szCs w:val="20"/>
        </w:rPr>
      </w:pPr>
      <w:r w:rsidRPr="00471ED2">
        <w:rPr>
          <w:rFonts w:eastAsia="F6"/>
          <w:sz w:val="20"/>
          <w:szCs w:val="20"/>
        </w:rPr>
        <w:t xml:space="preserve">- </w:t>
      </w:r>
      <w:r w:rsidRPr="00471ED2">
        <w:rPr>
          <w:sz w:val="20"/>
          <w:szCs w:val="20"/>
        </w:rPr>
        <w:t xml:space="preserve">высота ограждения земельных участков должна быть не более </w:t>
      </w:r>
      <w:smartTag w:uri="urn:schemas-microsoft-com:office:smarttags" w:element="metricconverter">
        <w:smartTagPr>
          <w:attr w:name="ProductID" w:val="15 см"/>
        </w:smartTagPr>
        <w:r w:rsidRPr="00471ED2">
          <w:rPr>
            <w:sz w:val="20"/>
            <w:szCs w:val="20"/>
          </w:rPr>
          <w:t>2,0 м</w:t>
        </w:r>
      </w:smartTag>
      <w:r w:rsidRPr="00471ED2">
        <w:rPr>
          <w:sz w:val="20"/>
          <w:szCs w:val="20"/>
        </w:rPr>
        <w:t xml:space="preserve">., ограждения между смежными земельными участками должны быть проветриваемыми на высоту не менее </w:t>
      </w:r>
      <w:smartTag w:uri="urn:schemas-microsoft-com:office:smarttags" w:element="metricconverter">
        <w:smartTagPr>
          <w:attr w:name="ProductID" w:val="15 см"/>
        </w:smartTagPr>
        <w:r w:rsidRPr="00471ED2">
          <w:rPr>
            <w:sz w:val="20"/>
            <w:szCs w:val="20"/>
          </w:rPr>
          <w:t>0,5 м</w:t>
        </w:r>
      </w:smartTag>
      <w:r w:rsidRPr="00471ED2">
        <w:rPr>
          <w:sz w:val="20"/>
          <w:szCs w:val="20"/>
        </w:rPr>
        <w:t>. от уровня земли;</w:t>
      </w:r>
    </w:p>
    <w:p w:rsidR="00471ED2" w:rsidRPr="00471ED2" w:rsidRDefault="00471ED2" w:rsidP="00C0650F">
      <w:pPr>
        <w:spacing w:line="240" w:lineRule="auto"/>
        <w:ind w:firstLine="0"/>
        <w:rPr>
          <w:sz w:val="20"/>
          <w:szCs w:val="20"/>
        </w:rPr>
      </w:pPr>
      <w:r w:rsidRPr="00471ED2">
        <w:rPr>
          <w:rFonts w:eastAsia="F6"/>
          <w:sz w:val="20"/>
          <w:szCs w:val="20"/>
        </w:rPr>
        <w:t xml:space="preserve">- </w:t>
      </w:r>
      <w:r w:rsidRPr="00471ED2">
        <w:rPr>
          <w:sz w:val="20"/>
          <w:szCs w:val="20"/>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w:t>
      </w:r>
      <w:smartTag w:uri="urn:schemas-microsoft-com:office:smarttags" w:element="metricconverter">
        <w:smartTagPr>
          <w:attr w:name="ProductID" w:val="15 см"/>
        </w:smartTagPr>
        <w:r w:rsidRPr="00471ED2">
          <w:rPr>
            <w:sz w:val="20"/>
            <w:szCs w:val="20"/>
          </w:rPr>
          <w:t>2,0 м</w:t>
        </w:r>
      </w:smartTag>
      <w:r w:rsidRPr="00471ED2">
        <w:rPr>
          <w:sz w:val="20"/>
          <w:szCs w:val="20"/>
        </w:rPr>
        <w:t>.;</w:t>
      </w:r>
    </w:p>
    <w:p w:rsidR="00471ED2" w:rsidRPr="00471ED2" w:rsidRDefault="00471ED2" w:rsidP="00C0650F">
      <w:pPr>
        <w:spacing w:line="240" w:lineRule="auto"/>
        <w:ind w:firstLine="0"/>
        <w:rPr>
          <w:sz w:val="20"/>
          <w:szCs w:val="20"/>
        </w:rPr>
      </w:pPr>
      <w:r w:rsidRPr="00471ED2">
        <w:rPr>
          <w:rFonts w:eastAsia="F6"/>
          <w:sz w:val="20"/>
          <w:szCs w:val="20"/>
        </w:rPr>
        <w:t xml:space="preserve">- </w:t>
      </w:r>
      <w:r w:rsidRPr="00471ED2">
        <w:rPr>
          <w:sz w:val="20"/>
          <w:szCs w:val="20"/>
        </w:rPr>
        <w:t xml:space="preserve">на фронтальной линии участка, на заборе, стоящем со стороны улицы, приспособления, представляющие опасность для пользователей общественной территории (например, колючую проволоку), можно устанавливать на высоте не менее </w:t>
      </w:r>
      <w:smartTag w:uri="urn:schemas-microsoft-com:office:smarttags" w:element="metricconverter">
        <w:smartTagPr>
          <w:attr w:name="ProductID" w:val="15 см"/>
        </w:smartTagPr>
        <w:r w:rsidRPr="00471ED2">
          <w:rPr>
            <w:sz w:val="20"/>
            <w:szCs w:val="20"/>
          </w:rPr>
          <w:t>1,9 м</w:t>
        </w:r>
      </w:smartTag>
      <w:r w:rsidRPr="00471ED2">
        <w:rPr>
          <w:sz w:val="20"/>
          <w:szCs w:val="20"/>
        </w:rPr>
        <w:t>. от уровня тротуара, с внутренней стороны забора;</w:t>
      </w:r>
    </w:p>
    <w:p w:rsidR="00471ED2" w:rsidRPr="00471ED2" w:rsidRDefault="00471ED2" w:rsidP="00C0650F">
      <w:pPr>
        <w:spacing w:line="240" w:lineRule="auto"/>
        <w:ind w:firstLine="0"/>
        <w:rPr>
          <w:sz w:val="20"/>
          <w:szCs w:val="20"/>
        </w:rPr>
      </w:pPr>
      <w:r w:rsidRPr="00471ED2">
        <w:rPr>
          <w:rFonts w:eastAsia="F6"/>
          <w:sz w:val="20"/>
          <w:szCs w:val="20"/>
        </w:rPr>
        <w:t xml:space="preserve">- </w:t>
      </w:r>
      <w:r w:rsidRPr="00471ED2">
        <w:rPr>
          <w:sz w:val="20"/>
          <w:szCs w:val="20"/>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пр.);</w:t>
      </w:r>
    </w:p>
    <w:p w:rsidR="00471ED2" w:rsidRPr="00471ED2" w:rsidRDefault="00471ED2" w:rsidP="00C0650F">
      <w:pPr>
        <w:spacing w:line="240" w:lineRule="auto"/>
        <w:ind w:firstLine="0"/>
        <w:rPr>
          <w:sz w:val="20"/>
          <w:szCs w:val="20"/>
        </w:rPr>
      </w:pPr>
      <w:r w:rsidRPr="00471ED2">
        <w:rPr>
          <w:rFonts w:eastAsia="F6"/>
          <w:sz w:val="20"/>
          <w:szCs w:val="20"/>
        </w:rPr>
        <w:t xml:space="preserve">- </w:t>
      </w:r>
      <w:r w:rsidRPr="00471ED2">
        <w:rPr>
          <w:sz w:val="20"/>
          <w:szCs w:val="20"/>
        </w:rPr>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rsidR="00471ED2" w:rsidRPr="00471ED2" w:rsidRDefault="00471ED2" w:rsidP="00C0650F">
      <w:pPr>
        <w:spacing w:line="240" w:lineRule="auto"/>
        <w:ind w:firstLine="0"/>
        <w:rPr>
          <w:sz w:val="20"/>
          <w:szCs w:val="20"/>
        </w:rPr>
      </w:pPr>
      <w:proofErr w:type="gramStart"/>
      <w:r w:rsidRPr="00471ED2">
        <w:rPr>
          <w:rFonts w:eastAsia="F6"/>
          <w:sz w:val="20"/>
          <w:szCs w:val="20"/>
        </w:rPr>
        <w:lastRenderedPageBreak/>
        <w:t xml:space="preserve">- </w:t>
      </w:r>
      <w:r w:rsidRPr="00471ED2">
        <w:rPr>
          <w:sz w:val="20"/>
          <w:szCs w:val="20"/>
        </w:rPr>
        <w:t xml:space="preserve">если земельный участок принадлежит на праве общей собственности нескольким совладельцам и земельный участок находится в их общем пользовании, допускается устройство решетчатых или сетчатых (не глухих) ограждений высотой не более </w:t>
      </w:r>
      <w:smartTag w:uri="urn:schemas-microsoft-com:office:smarttags" w:element="metricconverter">
        <w:smartTagPr>
          <w:attr w:name="ProductID" w:val="15 см"/>
        </w:smartTagPr>
        <w:r w:rsidRPr="00471ED2">
          <w:rPr>
            <w:sz w:val="20"/>
            <w:szCs w:val="20"/>
          </w:rPr>
          <w:t>1,0 метра</w:t>
        </w:r>
      </w:smartTag>
      <w:r w:rsidRPr="00471ED2">
        <w:rPr>
          <w:sz w:val="20"/>
          <w:szCs w:val="20"/>
        </w:rPr>
        <w:t xml:space="preserve"> при определении внутренних границ пользования в установленном законодательством Российской Федерации порядке по соглашению между совладельцами или по решению суда.</w:t>
      </w:r>
      <w:proofErr w:type="gramEnd"/>
    </w:p>
    <w:p w:rsidR="00471ED2" w:rsidRPr="00471ED2" w:rsidRDefault="00471ED2" w:rsidP="00C0650F">
      <w:pPr>
        <w:spacing w:line="240" w:lineRule="auto"/>
        <w:ind w:firstLine="0"/>
        <w:rPr>
          <w:sz w:val="20"/>
          <w:szCs w:val="20"/>
        </w:rPr>
      </w:pPr>
      <w:r w:rsidRPr="00471ED2">
        <w:rPr>
          <w:rFonts w:eastAsia="F6"/>
          <w:sz w:val="20"/>
          <w:szCs w:val="20"/>
        </w:rPr>
        <w:t xml:space="preserve">- </w:t>
      </w:r>
      <w:r w:rsidRPr="00471ED2">
        <w:rPr>
          <w:sz w:val="20"/>
          <w:szCs w:val="20"/>
        </w:rPr>
        <w:t xml:space="preserve">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w:t>
      </w:r>
      <w:smartTag w:uri="urn:schemas-microsoft-com:office:smarttags" w:element="metricconverter">
        <w:smartTagPr>
          <w:attr w:name="ProductID" w:val="15 см"/>
        </w:smartTagPr>
        <w:r w:rsidRPr="00471ED2">
          <w:rPr>
            <w:sz w:val="20"/>
            <w:szCs w:val="20"/>
          </w:rPr>
          <w:t>100 мм</w:t>
        </w:r>
      </w:smartTag>
      <w:r w:rsidRPr="00471ED2">
        <w:rPr>
          <w:sz w:val="20"/>
          <w:szCs w:val="20"/>
        </w:rPr>
        <w:t xml:space="preserve">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471ED2" w:rsidRPr="00471ED2" w:rsidRDefault="00471ED2" w:rsidP="00C0650F">
      <w:pPr>
        <w:spacing w:line="240" w:lineRule="auto"/>
        <w:ind w:firstLine="0"/>
        <w:rPr>
          <w:sz w:val="20"/>
          <w:szCs w:val="20"/>
        </w:rPr>
      </w:pPr>
      <w:r w:rsidRPr="00471ED2">
        <w:rPr>
          <w:rFonts w:eastAsia="F6"/>
          <w:sz w:val="20"/>
          <w:szCs w:val="20"/>
        </w:rPr>
        <w:t xml:space="preserve">- </w:t>
      </w:r>
      <w:r w:rsidRPr="00471ED2">
        <w:rPr>
          <w:sz w:val="20"/>
          <w:szCs w:val="20"/>
        </w:rPr>
        <w:t xml:space="preserve">ограждение магазинов и кафе допускается только в хозяйственной части, высота не более    </w:t>
      </w:r>
      <w:smartTag w:uri="urn:schemas-microsoft-com:office:smarttags" w:element="metricconverter">
        <w:smartTagPr>
          <w:attr w:name="ProductID" w:val="15 см"/>
        </w:smartTagPr>
        <w:r w:rsidRPr="00471ED2">
          <w:rPr>
            <w:sz w:val="20"/>
            <w:szCs w:val="20"/>
          </w:rPr>
          <w:t>2 м</w:t>
        </w:r>
      </w:smartTag>
      <w:r w:rsidRPr="00471ED2">
        <w:rPr>
          <w:sz w:val="20"/>
          <w:szCs w:val="20"/>
        </w:rPr>
        <w:t>.;</w:t>
      </w:r>
    </w:p>
    <w:p w:rsidR="00471ED2" w:rsidRPr="00471ED2" w:rsidRDefault="00471ED2" w:rsidP="00C0650F">
      <w:pPr>
        <w:spacing w:line="240" w:lineRule="auto"/>
        <w:ind w:firstLine="0"/>
        <w:rPr>
          <w:sz w:val="20"/>
          <w:szCs w:val="20"/>
        </w:rPr>
      </w:pPr>
      <w:r w:rsidRPr="00471ED2">
        <w:rPr>
          <w:rFonts w:eastAsia="F6"/>
          <w:sz w:val="20"/>
          <w:szCs w:val="20"/>
        </w:rPr>
        <w:t xml:space="preserve">- </w:t>
      </w:r>
      <w:r w:rsidRPr="00471ED2">
        <w:rPr>
          <w:sz w:val="20"/>
          <w:szCs w:val="20"/>
        </w:rPr>
        <w:t xml:space="preserve">ограждение детских дошкольных учреждений, школьных учреждений – по всему периметру, высота до </w:t>
      </w:r>
      <w:smartTag w:uri="urn:schemas-microsoft-com:office:smarttags" w:element="metricconverter">
        <w:smartTagPr>
          <w:attr w:name="ProductID" w:val="15 см"/>
        </w:smartTagPr>
        <w:r w:rsidRPr="00471ED2">
          <w:rPr>
            <w:sz w:val="20"/>
            <w:szCs w:val="20"/>
          </w:rPr>
          <w:t>2 м</w:t>
        </w:r>
      </w:smartTag>
      <w:r w:rsidRPr="00471ED2">
        <w:rPr>
          <w:sz w:val="20"/>
          <w:szCs w:val="20"/>
        </w:rPr>
        <w:t>.</w:t>
      </w:r>
    </w:p>
    <w:p w:rsidR="00471ED2" w:rsidRPr="00471ED2" w:rsidRDefault="00471ED2" w:rsidP="00C0650F">
      <w:pPr>
        <w:spacing w:line="240" w:lineRule="auto"/>
        <w:rPr>
          <w:sz w:val="20"/>
          <w:szCs w:val="20"/>
        </w:rPr>
      </w:pPr>
      <w:r w:rsidRPr="00471ED2">
        <w:rPr>
          <w:sz w:val="20"/>
          <w:szCs w:val="20"/>
        </w:rPr>
        <w:t xml:space="preserve">12) Обязательным при проектировании многоквартирных жилых домов являются требования по обеспечению безопасности, предусмотренные СП 54.13330.2011«Свод правил. Здания жилые многоквартирные» Актуализированная редакция </w:t>
      </w:r>
      <w:proofErr w:type="spellStart"/>
      <w:r w:rsidRPr="00471ED2">
        <w:rPr>
          <w:sz w:val="20"/>
          <w:szCs w:val="20"/>
        </w:rPr>
        <w:t>СНиП</w:t>
      </w:r>
      <w:proofErr w:type="spellEnd"/>
      <w:r w:rsidRPr="00471ED2">
        <w:rPr>
          <w:sz w:val="20"/>
          <w:szCs w:val="20"/>
        </w:rPr>
        <w:t xml:space="preserve"> 31-01-2003.</w:t>
      </w:r>
    </w:p>
    <w:p w:rsidR="00471ED2" w:rsidRPr="00471ED2" w:rsidRDefault="00471ED2" w:rsidP="00C0650F">
      <w:pPr>
        <w:spacing w:line="240" w:lineRule="auto"/>
        <w:rPr>
          <w:sz w:val="20"/>
          <w:szCs w:val="20"/>
        </w:rPr>
      </w:pPr>
      <w:r w:rsidRPr="00471ED2">
        <w:rPr>
          <w:sz w:val="20"/>
          <w:szCs w:val="20"/>
        </w:rPr>
        <w:t>В целях выполнения мероприятий, направленных на уменьшение рисков криминальных проявлений и их последствий, для защиты проживающих в жилом здании людей и минимизации возможного ущерба при возникновении противоправных действий в задании на проектирование многоквартирных жилых домов необходимо предусмотреть:</w:t>
      </w:r>
    </w:p>
    <w:p w:rsidR="00471ED2" w:rsidRPr="00471ED2" w:rsidRDefault="00471ED2" w:rsidP="00C0650F">
      <w:pPr>
        <w:spacing w:line="240" w:lineRule="auto"/>
        <w:ind w:firstLine="0"/>
        <w:rPr>
          <w:sz w:val="20"/>
          <w:szCs w:val="20"/>
        </w:rPr>
      </w:pPr>
      <w:r w:rsidRPr="00471ED2">
        <w:rPr>
          <w:rFonts w:eastAsia="F6"/>
          <w:sz w:val="20"/>
          <w:szCs w:val="20"/>
        </w:rPr>
        <w:t xml:space="preserve">- </w:t>
      </w:r>
      <w:r w:rsidRPr="00471ED2">
        <w:rPr>
          <w:sz w:val="20"/>
          <w:szCs w:val="20"/>
        </w:rPr>
        <w:t xml:space="preserve">установку </w:t>
      </w:r>
      <w:proofErr w:type="spellStart"/>
      <w:r w:rsidRPr="00471ED2">
        <w:rPr>
          <w:sz w:val="20"/>
          <w:szCs w:val="20"/>
        </w:rPr>
        <w:t>домофонов</w:t>
      </w:r>
      <w:proofErr w:type="spellEnd"/>
      <w:r w:rsidRPr="00471ED2">
        <w:rPr>
          <w:sz w:val="20"/>
          <w:szCs w:val="20"/>
        </w:rPr>
        <w:t>;</w:t>
      </w:r>
    </w:p>
    <w:p w:rsidR="00471ED2" w:rsidRPr="00471ED2" w:rsidRDefault="00471ED2" w:rsidP="00C0650F">
      <w:pPr>
        <w:spacing w:line="240" w:lineRule="auto"/>
        <w:ind w:firstLine="0"/>
        <w:rPr>
          <w:sz w:val="20"/>
          <w:szCs w:val="20"/>
        </w:rPr>
      </w:pPr>
      <w:r w:rsidRPr="00471ED2">
        <w:rPr>
          <w:rFonts w:eastAsia="F6"/>
          <w:sz w:val="20"/>
          <w:szCs w:val="20"/>
        </w:rPr>
        <w:t xml:space="preserve">- </w:t>
      </w:r>
      <w:r w:rsidRPr="00471ED2">
        <w:rPr>
          <w:sz w:val="20"/>
          <w:szCs w:val="20"/>
        </w:rPr>
        <w:t>системы видеонаблюдения;</w:t>
      </w:r>
    </w:p>
    <w:p w:rsidR="00471ED2" w:rsidRPr="00471ED2" w:rsidRDefault="00471ED2" w:rsidP="00C0650F">
      <w:pPr>
        <w:spacing w:line="240" w:lineRule="auto"/>
        <w:ind w:firstLine="0"/>
        <w:rPr>
          <w:sz w:val="20"/>
          <w:szCs w:val="20"/>
        </w:rPr>
      </w:pPr>
      <w:r w:rsidRPr="00471ED2">
        <w:rPr>
          <w:rFonts w:eastAsia="F6"/>
          <w:sz w:val="20"/>
          <w:szCs w:val="20"/>
        </w:rPr>
        <w:t xml:space="preserve">- </w:t>
      </w:r>
      <w:r w:rsidRPr="00471ED2">
        <w:rPr>
          <w:sz w:val="20"/>
          <w:szCs w:val="20"/>
        </w:rPr>
        <w:t>кодовых замков;</w:t>
      </w:r>
    </w:p>
    <w:p w:rsidR="00471ED2" w:rsidRPr="00471ED2" w:rsidRDefault="00471ED2" w:rsidP="00C0650F">
      <w:pPr>
        <w:spacing w:line="240" w:lineRule="auto"/>
        <w:ind w:firstLine="0"/>
        <w:rPr>
          <w:sz w:val="20"/>
          <w:szCs w:val="20"/>
        </w:rPr>
      </w:pPr>
      <w:r w:rsidRPr="00471ED2">
        <w:rPr>
          <w:rFonts w:eastAsia="F6"/>
          <w:sz w:val="20"/>
          <w:szCs w:val="20"/>
        </w:rPr>
        <w:t xml:space="preserve">- </w:t>
      </w:r>
      <w:r w:rsidRPr="00471ED2">
        <w:rPr>
          <w:sz w:val="20"/>
          <w:szCs w:val="20"/>
        </w:rPr>
        <w:t>систем охранной сигнализации;</w:t>
      </w:r>
    </w:p>
    <w:p w:rsidR="00471ED2" w:rsidRPr="00471ED2" w:rsidRDefault="00471ED2" w:rsidP="00C0650F">
      <w:pPr>
        <w:spacing w:line="240" w:lineRule="auto"/>
        <w:ind w:firstLine="0"/>
        <w:rPr>
          <w:sz w:val="20"/>
          <w:szCs w:val="20"/>
        </w:rPr>
      </w:pPr>
      <w:r w:rsidRPr="00471ED2">
        <w:rPr>
          <w:rFonts w:eastAsia="F6"/>
          <w:sz w:val="20"/>
          <w:szCs w:val="20"/>
        </w:rPr>
        <w:t xml:space="preserve">- </w:t>
      </w:r>
      <w:r w:rsidRPr="00471ED2">
        <w:rPr>
          <w:sz w:val="20"/>
          <w:szCs w:val="20"/>
        </w:rPr>
        <w:t xml:space="preserve">защитных конструкций оконных проемов </w:t>
      </w:r>
      <w:proofErr w:type="gramStart"/>
      <w:r w:rsidRPr="00471ED2">
        <w:rPr>
          <w:sz w:val="20"/>
          <w:szCs w:val="20"/>
        </w:rPr>
        <w:t>в первых</w:t>
      </w:r>
      <w:proofErr w:type="gramEnd"/>
      <w:r w:rsidRPr="00471ED2">
        <w:rPr>
          <w:sz w:val="20"/>
          <w:szCs w:val="20"/>
        </w:rPr>
        <w:t>, цокольных и верхних этажах, в приямках подвалов, а также дверей входных, ведущих в подвал, на чердак и, при необходимости, в другие помещения.</w:t>
      </w:r>
    </w:p>
    <w:p w:rsidR="00EF2D56" w:rsidRPr="00471ED2" w:rsidRDefault="00471ED2" w:rsidP="00C0650F">
      <w:pPr>
        <w:spacing w:line="240" w:lineRule="auto"/>
        <w:rPr>
          <w:sz w:val="20"/>
          <w:szCs w:val="20"/>
        </w:rPr>
      </w:pPr>
      <w:r w:rsidRPr="00471ED2">
        <w:rPr>
          <w:sz w:val="20"/>
          <w:szCs w:val="20"/>
        </w:rPr>
        <w:t>Общие системы безопасности (телевизионного контроля, охранной сигнализации и т.п.) должны обеспечивать защиту противопожарного оборудования от несанкционированного доступа и вандализма.</w:t>
      </w:r>
    </w:p>
    <w:p w:rsidR="004C7395" w:rsidRPr="00471ED2" w:rsidRDefault="004C7395" w:rsidP="00C0650F">
      <w:pPr>
        <w:spacing w:line="240" w:lineRule="auto"/>
        <w:rPr>
          <w:sz w:val="20"/>
          <w:szCs w:val="20"/>
        </w:rPr>
      </w:pPr>
    </w:p>
    <w:p w:rsidR="00C0650F" w:rsidRPr="001C6B74" w:rsidRDefault="00C0650F" w:rsidP="00C0650F">
      <w:pPr>
        <w:spacing w:line="240" w:lineRule="auto"/>
        <w:rPr>
          <w:bCs/>
          <w:sz w:val="20"/>
          <w:szCs w:val="20"/>
        </w:rPr>
      </w:pPr>
      <w:r w:rsidRPr="001C6B74">
        <w:rPr>
          <w:bCs/>
          <w:sz w:val="20"/>
          <w:szCs w:val="20"/>
        </w:rPr>
        <w:t>Статья 35.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p>
    <w:p w:rsidR="00C0650F" w:rsidRPr="001C6B74" w:rsidRDefault="00C0650F" w:rsidP="00C0650F">
      <w:pPr>
        <w:spacing w:line="240" w:lineRule="auto"/>
        <w:ind w:firstLine="0"/>
        <w:rPr>
          <w:bCs/>
          <w:sz w:val="20"/>
          <w:szCs w:val="20"/>
        </w:rPr>
      </w:pPr>
    </w:p>
    <w:p w:rsidR="00C0650F" w:rsidRPr="001C6B74" w:rsidRDefault="00C0650F" w:rsidP="00C0650F">
      <w:pPr>
        <w:spacing w:line="240" w:lineRule="auto"/>
        <w:rPr>
          <w:bCs/>
          <w:sz w:val="20"/>
          <w:szCs w:val="20"/>
        </w:rPr>
      </w:pPr>
      <w:r w:rsidRPr="001C6B74">
        <w:rPr>
          <w:bCs/>
          <w:sz w:val="20"/>
          <w:szCs w:val="20"/>
        </w:rPr>
        <w:t>1. Описание ограничений использования земельных участков и объектов капитального строительства, установленных санитарно-защитными зонами производственных и иных объектов.</w:t>
      </w:r>
    </w:p>
    <w:p w:rsidR="00C0650F" w:rsidRPr="001C6B74" w:rsidRDefault="00C0650F" w:rsidP="00C0650F">
      <w:pPr>
        <w:spacing w:line="240" w:lineRule="auto"/>
        <w:rPr>
          <w:sz w:val="20"/>
          <w:szCs w:val="20"/>
        </w:rPr>
      </w:pPr>
      <w:r w:rsidRPr="001C6B74">
        <w:rPr>
          <w:sz w:val="20"/>
          <w:szCs w:val="20"/>
        </w:rPr>
        <w:t>1.1. В санитарно-защитных зонах не допускается размещать:</w:t>
      </w:r>
    </w:p>
    <w:p w:rsidR="00C0650F" w:rsidRPr="001C6B74" w:rsidRDefault="00C0650F" w:rsidP="00C0650F">
      <w:pPr>
        <w:spacing w:line="240" w:lineRule="auto"/>
        <w:rPr>
          <w:sz w:val="20"/>
          <w:szCs w:val="20"/>
        </w:rPr>
      </w:pPr>
      <w:proofErr w:type="gramStart"/>
      <w:r w:rsidRPr="001C6B74">
        <w:rPr>
          <w:sz w:val="20"/>
          <w:szCs w:val="20"/>
        </w:rPr>
        <w:t xml:space="preserve">-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w:t>
      </w:r>
      <w:proofErr w:type="spellStart"/>
      <w:r w:rsidRPr="001C6B74">
        <w:rPr>
          <w:sz w:val="20"/>
          <w:szCs w:val="20"/>
        </w:rPr>
        <w:t>коттеджной</w:t>
      </w:r>
      <w:proofErr w:type="spellEnd"/>
      <w:r w:rsidRPr="001C6B74">
        <w:rPr>
          <w:sz w:val="20"/>
          <w:szCs w:val="20"/>
        </w:rPr>
        <w:t xml:space="preserve">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roofErr w:type="gramEnd"/>
    </w:p>
    <w:p w:rsidR="00C0650F" w:rsidRPr="001C6B74" w:rsidRDefault="00C0650F" w:rsidP="00C0650F">
      <w:pPr>
        <w:spacing w:line="240" w:lineRule="auto"/>
        <w:rPr>
          <w:sz w:val="20"/>
          <w:szCs w:val="20"/>
        </w:rPr>
      </w:pPr>
      <w:r w:rsidRPr="001C6B74">
        <w:rPr>
          <w:sz w:val="20"/>
          <w:szCs w:val="20"/>
        </w:rPr>
        <w:t>1.2. В санитарно-защитной зоне и на территории объектов других отраслей промышленности не допускается размещать объекты по производству</w:t>
      </w:r>
    </w:p>
    <w:p w:rsidR="00C0650F" w:rsidRPr="001C6B74" w:rsidRDefault="00C0650F" w:rsidP="00C0650F">
      <w:pPr>
        <w:spacing w:line="240" w:lineRule="auto"/>
        <w:ind w:firstLine="0"/>
        <w:rPr>
          <w:sz w:val="20"/>
          <w:szCs w:val="20"/>
        </w:rPr>
      </w:pPr>
      <w:r w:rsidRPr="001C6B74">
        <w:rPr>
          <w:sz w:val="20"/>
          <w:szCs w:val="20"/>
        </w:rPr>
        <w:t>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C0650F" w:rsidRPr="001C6B74" w:rsidRDefault="00C0650F" w:rsidP="00C0650F">
      <w:pPr>
        <w:spacing w:line="240" w:lineRule="auto"/>
        <w:rPr>
          <w:sz w:val="20"/>
          <w:szCs w:val="20"/>
        </w:rPr>
      </w:pPr>
      <w:r w:rsidRPr="001C6B74">
        <w:rPr>
          <w:sz w:val="20"/>
          <w:szCs w:val="20"/>
        </w:rPr>
        <w:t>1.3. Допускается размещать в границах санитарно-защитной зоны промышленного объекта или производства:</w:t>
      </w:r>
    </w:p>
    <w:p w:rsidR="00C0650F" w:rsidRPr="001C6B74" w:rsidRDefault="00C0650F" w:rsidP="00C0650F">
      <w:pPr>
        <w:spacing w:line="240" w:lineRule="auto"/>
        <w:rPr>
          <w:sz w:val="20"/>
          <w:szCs w:val="20"/>
        </w:rPr>
      </w:pPr>
      <w:r w:rsidRPr="001C6B74">
        <w:rPr>
          <w:sz w:val="20"/>
          <w:szCs w:val="20"/>
        </w:rPr>
        <w:t xml:space="preserve">-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w:t>
      </w:r>
      <w:proofErr w:type="spellStart"/>
      <w:r w:rsidRPr="001C6B74">
        <w:rPr>
          <w:sz w:val="20"/>
          <w:szCs w:val="20"/>
        </w:rPr>
        <w:t>электроподстанции</w:t>
      </w:r>
      <w:proofErr w:type="spellEnd"/>
      <w:r w:rsidRPr="001C6B74">
        <w:rPr>
          <w:sz w:val="20"/>
          <w:szCs w:val="20"/>
        </w:rPr>
        <w:t xml:space="preserve">, </w:t>
      </w:r>
      <w:proofErr w:type="spellStart"/>
      <w:r w:rsidRPr="001C6B74">
        <w:rPr>
          <w:sz w:val="20"/>
          <w:szCs w:val="20"/>
        </w:rPr>
        <w:t>нефт</w:t>
      </w:r>
      <w:proofErr w:type="gramStart"/>
      <w:r w:rsidRPr="001C6B74">
        <w:rPr>
          <w:sz w:val="20"/>
          <w:szCs w:val="20"/>
        </w:rPr>
        <w:t>е</w:t>
      </w:r>
      <w:proofErr w:type="spellEnd"/>
      <w:r w:rsidRPr="001C6B74">
        <w:rPr>
          <w:sz w:val="20"/>
          <w:szCs w:val="20"/>
        </w:rPr>
        <w:t>-</w:t>
      </w:r>
      <w:proofErr w:type="gramEnd"/>
      <w:r w:rsidRPr="001C6B74">
        <w:rPr>
          <w:sz w:val="20"/>
          <w:szCs w:val="20"/>
        </w:rPr>
        <w:t xml:space="preserve"> и газопроводы, артезианские скважины для технического водоснабжения, </w:t>
      </w:r>
      <w:proofErr w:type="spellStart"/>
      <w:r w:rsidRPr="001C6B74">
        <w:rPr>
          <w:sz w:val="20"/>
          <w:szCs w:val="20"/>
        </w:rPr>
        <w:t>водоохлаждающие</w:t>
      </w:r>
      <w:proofErr w:type="spellEnd"/>
      <w:r w:rsidRPr="001C6B74">
        <w:rPr>
          <w:sz w:val="20"/>
          <w:szCs w:val="20"/>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C0650F" w:rsidRPr="001C6B74" w:rsidRDefault="00C0650F" w:rsidP="00C0650F">
      <w:pPr>
        <w:spacing w:line="240" w:lineRule="auto"/>
        <w:rPr>
          <w:sz w:val="20"/>
          <w:szCs w:val="20"/>
        </w:rPr>
      </w:pPr>
      <w:r w:rsidRPr="001C6B74">
        <w:rPr>
          <w:sz w:val="20"/>
          <w:szCs w:val="20"/>
        </w:rPr>
        <w:t>1.4. 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C0650F" w:rsidRPr="001C6B74" w:rsidRDefault="00C0650F" w:rsidP="00C0650F">
      <w:pPr>
        <w:spacing w:line="240" w:lineRule="auto"/>
        <w:rPr>
          <w:bCs/>
          <w:sz w:val="20"/>
          <w:szCs w:val="20"/>
        </w:rPr>
      </w:pPr>
      <w:r w:rsidRPr="001C6B74">
        <w:rPr>
          <w:bCs/>
          <w:sz w:val="20"/>
          <w:szCs w:val="20"/>
        </w:rPr>
        <w:t xml:space="preserve">2. Описание ограничений использования земельных участков и объектов капитального строительства, установленных </w:t>
      </w:r>
      <w:proofErr w:type="spellStart"/>
      <w:r w:rsidRPr="001C6B74">
        <w:rPr>
          <w:bCs/>
          <w:sz w:val="20"/>
          <w:szCs w:val="20"/>
        </w:rPr>
        <w:t>водоохранными</w:t>
      </w:r>
      <w:proofErr w:type="spellEnd"/>
      <w:r w:rsidRPr="001C6B74">
        <w:rPr>
          <w:bCs/>
          <w:sz w:val="20"/>
          <w:szCs w:val="20"/>
        </w:rPr>
        <w:t xml:space="preserve"> зонами.</w:t>
      </w:r>
    </w:p>
    <w:p w:rsidR="00C0650F" w:rsidRPr="001C6B74" w:rsidRDefault="00C0650F" w:rsidP="00C0650F">
      <w:pPr>
        <w:spacing w:line="240" w:lineRule="auto"/>
        <w:rPr>
          <w:sz w:val="20"/>
          <w:szCs w:val="20"/>
        </w:rPr>
      </w:pPr>
      <w:r w:rsidRPr="001C6B74">
        <w:rPr>
          <w:sz w:val="20"/>
          <w:szCs w:val="20"/>
        </w:rPr>
        <w:t xml:space="preserve">2.1. В границах </w:t>
      </w:r>
      <w:proofErr w:type="spellStart"/>
      <w:r w:rsidRPr="001C6B74">
        <w:rPr>
          <w:sz w:val="20"/>
          <w:szCs w:val="20"/>
        </w:rPr>
        <w:t>водоохранных</w:t>
      </w:r>
      <w:proofErr w:type="spellEnd"/>
      <w:r w:rsidRPr="001C6B74">
        <w:rPr>
          <w:sz w:val="20"/>
          <w:szCs w:val="20"/>
        </w:rPr>
        <w:t xml:space="preserve"> зон запрещается:</w:t>
      </w:r>
    </w:p>
    <w:p w:rsidR="00C0650F" w:rsidRPr="001C6B74" w:rsidRDefault="00C0650F" w:rsidP="00C0650F">
      <w:pPr>
        <w:spacing w:line="240" w:lineRule="auto"/>
        <w:rPr>
          <w:sz w:val="20"/>
          <w:szCs w:val="20"/>
        </w:rPr>
      </w:pPr>
      <w:r w:rsidRPr="001C6B74">
        <w:rPr>
          <w:sz w:val="20"/>
          <w:szCs w:val="20"/>
        </w:rPr>
        <w:t>- использование сточных вод в целях регулирования плодородия почв;</w:t>
      </w:r>
    </w:p>
    <w:p w:rsidR="00C0650F" w:rsidRPr="001C6B74" w:rsidRDefault="00C0650F" w:rsidP="00C0650F">
      <w:pPr>
        <w:spacing w:line="240" w:lineRule="auto"/>
        <w:rPr>
          <w:sz w:val="20"/>
          <w:szCs w:val="20"/>
        </w:rPr>
      </w:pPr>
      <w:r w:rsidRPr="001C6B74">
        <w:rPr>
          <w:sz w:val="20"/>
          <w:szCs w:val="20"/>
        </w:rPr>
        <w:lastRenderedPageBreak/>
        <w:t>-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C0650F" w:rsidRPr="001C6B74" w:rsidRDefault="00C0650F" w:rsidP="00C0650F">
      <w:pPr>
        <w:spacing w:line="240" w:lineRule="auto"/>
        <w:rPr>
          <w:sz w:val="20"/>
          <w:szCs w:val="20"/>
        </w:rPr>
      </w:pPr>
      <w:r w:rsidRPr="001C6B74">
        <w:rPr>
          <w:sz w:val="20"/>
          <w:szCs w:val="20"/>
        </w:rPr>
        <w:t>- осуществление авиационных мер по борьбе с вредными организмами;</w:t>
      </w:r>
    </w:p>
    <w:p w:rsidR="00C0650F" w:rsidRPr="001C6B74" w:rsidRDefault="00C0650F" w:rsidP="00C0650F">
      <w:pPr>
        <w:spacing w:line="240" w:lineRule="auto"/>
        <w:rPr>
          <w:sz w:val="20"/>
          <w:szCs w:val="20"/>
        </w:rPr>
      </w:pPr>
      <w:bookmarkStart w:id="28" w:name="sub_65154"/>
      <w:r w:rsidRPr="001C6B74">
        <w:rPr>
          <w:sz w:val="20"/>
          <w:szCs w:val="20"/>
        </w:rPr>
        <w:t>-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C0650F" w:rsidRPr="001C6B74" w:rsidRDefault="00C0650F" w:rsidP="00C0650F">
      <w:pPr>
        <w:spacing w:line="240" w:lineRule="auto"/>
        <w:rPr>
          <w:sz w:val="20"/>
          <w:szCs w:val="20"/>
        </w:rPr>
      </w:pPr>
      <w:proofErr w:type="gramStart"/>
      <w:r w:rsidRPr="001C6B74">
        <w:rPr>
          <w:sz w:val="20"/>
          <w:szCs w:val="20"/>
        </w:rPr>
        <w:t>-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roofErr w:type="gramEnd"/>
    </w:p>
    <w:p w:rsidR="00C0650F" w:rsidRPr="001C6B74" w:rsidRDefault="00C0650F" w:rsidP="00C0650F">
      <w:pPr>
        <w:spacing w:line="240" w:lineRule="auto"/>
        <w:rPr>
          <w:sz w:val="20"/>
          <w:szCs w:val="20"/>
        </w:rPr>
      </w:pPr>
      <w:r w:rsidRPr="001C6B74">
        <w:rPr>
          <w:sz w:val="20"/>
          <w:szCs w:val="20"/>
        </w:rPr>
        <w:t xml:space="preserve">- размещение специализированных хранилищ пестицидов и </w:t>
      </w:r>
      <w:proofErr w:type="spellStart"/>
      <w:r w:rsidRPr="001C6B74">
        <w:rPr>
          <w:sz w:val="20"/>
          <w:szCs w:val="20"/>
        </w:rPr>
        <w:t>агрохимикатов</w:t>
      </w:r>
      <w:proofErr w:type="spellEnd"/>
      <w:r w:rsidRPr="001C6B74">
        <w:rPr>
          <w:sz w:val="20"/>
          <w:szCs w:val="20"/>
        </w:rPr>
        <w:t xml:space="preserve">, применение пестицидов и </w:t>
      </w:r>
      <w:proofErr w:type="spellStart"/>
      <w:r w:rsidRPr="001C6B74">
        <w:rPr>
          <w:sz w:val="20"/>
          <w:szCs w:val="20"/>
        </w:rPr>
        <w:t>агрохимикатов</w:t>
      </w:r>
      <w:proofErr w:type="spellEnd"/>
      <w:r w:rsidRPr="001C6B74">
        <w:rPr>
          <w:sz w:val="20"/>
          <w:szCs w:val="20"/>
        </w:rPr>
        <w:t>;</w:t>
      </w:r>
    </w:p>
    <w:p w:rsidR="00C0650F" w:rsidRPr="001C6B74" w:rsidRDefault="00C0650F" w:rsidP="00C0650F">
      <w:pPr>
        <w:spacing w:line="240" w:lineRule="auto"/>
        <w:rPr>
          <w:sz w:val="20"/>
          <w:szCs w:val="20"/>
        </w:rPr>
      </w:pPr>
      <w:r w:rsidRPr="001C6B74">
        <w:rPr>
          <w:sz w:val="20"/>
          <w:szCs w:val="20"/>
        </w:rPr>
        <w:t>- сброс сточных, в том числе дренажных, вод;</w:t>
      </w:r>
    </w:p>
    <w:p w:rsidR="00C0650F" w:rsidRPr="001C6B74" w:rsidRDefault="00C0650F" w:rsidP="00C0650F">
      <w:pPr>
        <w:spacing w:line="240" w:lineRule="auto"/>
        <w:rPr>
          <w:sz w:val="20"/>
          <w:szCs w:val="20"/>
        </w:rPr>
      </w:pPr>
      <w:proofErr w:type="gramStart"/>
      <w:r w:rsidRPr="001C6B74">
        <w:rPr>
          <w:sz w:val="20"/>
          <w:szCs w:val="20"/>
        </w:rPr>
        <w:t xml:space="preserve">-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w:t>
      </w:r>
      <w:hyperlink r:id="rId20" w:history="1">
        <w:r w:rsidRPr="001C6B74">
          <w:rPr>
            <w:sz w:val="20"/>
            <w:szCs w:val="20"/>
          </w:rPr>
          <w:t>законодательством</w:t>
        </w:r>
      </w:hyperlink>
      <w:r w:rsidRPr="001C6B74">
        <w:rPr>
          <w:sz w:val="20"/>
          <w:szCs w:val="20"/>
        </w:rPr>
        <w:t xml:space="preserve">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21" w:history="1">
        <w:r w:rsidRPr="001C6B74">
          <w:rPr>
            <w:sz w:val="20"/>
            <w:szCs w:val="20"/>
          </w:rPr>
          <w:t>статьей 19.1</w:t>
        </w:r>
      </w:hyperlink>
      <w:r w:rsidRPr="001C6B74">
        <w:rPr>
          <w:sz w:val="20"/>
          <w:szCs w:val="20"/>
        </w:rPr>
        <w:t xml:space="preserve"> Закона Российской Федерации от 21</w:t>
      </w:r>
      <w:proofErr w:type="gramEnd"/>
      <w:r w:rsidRPr="001C6B74">
        <w:rPr>
          <w:sz w:val="20"/>
          <w:szCs w:val="20"/>
        </w:rPr>
        <w:t xml:space="preserve"> февраля 1992 года N 2395-I "О недрах").</w:t>
      </w:r>
    </w:p>
    <w:bookmarkEnd w:id="28"/>
    <w:p w:rsidR="00C0650F" w:rsidRPr="001C6B74" w:rsidRDefault="00C0650F" w:rsidP="00C0650F">
      <w:pPr>
        <w:spacing w:line="240" w:lineRule="auto"/>
        <w:rPr>
          <w:sz w:val="20"/>
          <w:szCs w:val="20"/>
        </w:rPr>
      </w:pPr>
      <w:r w:rsidRPr="001C6B74">
        <w:rPr>
          <w:sz w:val="20"/>
          <w:szCs w:val="20"/>
        </w:rPr>
        <w:t xml:space="preserve">2.2. В границах </w:t>
      </w:r>
      <w:proofErr w:type="spellStart"/>
      <w:r w:rsidRPr="001C6B74">
        <w:rPr>
          <w:sz w:val="20"/>
          <w:szCs w:val="20"/>
        </w:rPr>
        <w:t>водоохранных</w:t>
      </w:r>
      <w:proofErr w:type="spellEnd"/>
      <w:r w:rsidRPr="001C6B74">
        <w:rPr>
          <w:sz w:val="20"/>
          <w:szCs w:val="20"/>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C0650F" w:rsidRPr="001C6B74" w:rsidRDefault="00C0650F" w:rsidP="00C0650F">
      <w:pPr>
        <w:spacing w:line="240" w:lineRule="auto"/>
        <w:rPr>
          <w:sz w:val="20"/>
          <w:szCs w:val="20"/>
        </w:rPr>
      </w:pPr>
      <w:r w:rsidRPr="001C6B74">
        <w:rPr>
          <w:sz w:val="20"/>
          <w:szCs w:val="20"/>
        </w:rPr>
        <w:t>2.3. В границах прибрежных защитных полос наряду с установленными частью 1 настоящей статьи ограничениями запрещаются:</w:t>
      </w:r>
    </w:p>
    <w:p w:rsidR="00C0650F" w:rsidRPr="001C6B74" w:rsidRDefault="00C0650F" w:rsidP="00C0650F">
      <w:pPr>
        <w:spacing w:line="240" w:lineRule="auto"/>
        <w:ind w:firstLine="0"/>
        <w:rPr>
          <w:sz w:val="20"/>
          <w:szCs w:val="20"/>
        </w:rPr>
      </w:pPr>
      <w:r w:rsidRPr="001C6B74">
        <w:rPr>
          <w:sz w:val="20"/>
          <w:szCs w:val="20"/>
        </w:rPr>
        <w:tab/>
        <w:t>- распашка земель;</w:t>
      </w:r>
    </w:p>
    <w:p w:rsidR="00C0650F" w:rsidRPr="001C6B74" w:rsidRDefault="00C0650F" w:rsidP="00C0650F">
      <w:pPr>
        <w:spacing w:line="240" w:lineRule="auto"/>
        <w:ind w:firstLine="0"/>
        <w:rPr>
          <w:sz w:val="20"/>
          <w:szCs w:val="20"/>
        </w:rPr>
      </w:pPr>
      <w:r w:rsidRPr="001C6B74">
        <w:rPr>
          <w:sz w:val="20"/>
          <w:szCs w:val="20"/>
        </w:rPr>
        <w:tab/>
        <w:t>- размещение отвалов размываемых грунтов;</w:t>
      </w:r>
    </w:p>
    <w:p w:rsidR="00C0650F" w:rsidRPr="001C6B74" w:rsidRDefault="00C0650F" w:rsidP="00C0650F">
      <w:pPr>
        <w:spacing w:line="240" w:lineRule="auto"/>
        <w:ind w:firstLine="0"/>
        <w:rPr>
          <w:sz w:val="20"/>
          <w:szCs w:val="20"/>
        </w:rPr>
      </w:pPr>
      <w:r w:rsidRPr="001C6B74">
        <w:rPr>
          <w:sz w:val="20"/>
          <w:szCs w:val="20"/>
        </w:rPr>
        <w:tab/>
        <w:t>- выпас сельскохозяйственных животных и организация для них летних лагерей, ванн.</w:t>
      </w:r>
    </w:p>
    <w:p w:rsidR="00C0650F" w:rsidRPr="001C6B74" w:rsidRDefault="00C0650F" w:rsidP="00C0650F">
      <w:pPr>
        <w:spacing w:line="240" w:lineRule="auto"/>
        <w:rPr>
          <w:bCs/>
          <w:sz w:val="20"/>
          <w:szCs w:val="20"/>
        </w:rPr>
      </w:pPr>
      <w:r w:rsidRPr="001C6B74">
        <w:rPr>
          <w:bCs/>
          <w:sz w:val="20"/>
          <w:szCs w:val="20"/>
        </w:rPr>
        <w:t>3. Описание ограничений использования земельных участков и объектов капитального строительства на территории зон санитарной охраны источников питьевого водоснабжения.</w:t>
      </w:r>
    </w:p>
    <w:p w:rsidR="00C0650F" w:rsidRPr="001C6B74" w:rsidRDefault="00C0650F" w:rsidP="00C0650F">
      <w:pPr>
        <w:spacing w:line="240" w:lineRule="auto"/>
        <w:rPr>
          <w:sz w:val="20"/>
          <w:szCs w:val="20"/>
        </w:rPr>
      </w:pPr>
      <w:r w:rsidRPr="001C6B74">
        <w:rPr>
          <w:sz w:val="20"/>
          <w:szCs w:val="20"/>
        </w:rPr>
        <w:t>3.1. Зона санитарной охраны (далее – СЗО) организуется в составе трех поясов:</w:t>
      </w:r>
    </w:p>
    <w:p w:rsidR="00C0650F" w:rsidRPr="001C6B74" w:rsidRDefault="00C0650F" w:rsidP="00C0650F">
      <w:pPr>
        <w:spacing w:line="240" w:lineRule="auto"/>
        <w:ind w:firstLine="0"/>
        <w:rPr>
          <w:sz w:val="20"/>
          <w:szCs w:val="20"/>
        </w:rPr>
      </w:pPr>
      <w:r w:rsidRPr="001C6B74">
        <w:rPr>
          <w:sz w:val="20"/>
          <w:szCs w:val="20"/>
        </w:rPr>
        <w:tab/>
        <w:t xml:space="preserve">- </w:t>
      </w:r>
      <w:r w:rsidRPr="001C6B74">
        <w:rPr>
          <w:bCs/>
          <w:sz w:val="20"/>
          <w:szCs w:val="20"/>
        </w:rPr>
        <w:t xml:space="preserve">первый пояс </w:t>
      </w:r>
      <w:r w:rsidRPr="001C6B74">
        <w:rPr>
          <w:sz w:val="20"/>
          <w:szCs w:val="20"/>
        </w:rPr>
        <w:t>(строгого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w:t>
      </w:r>
    </w:p>
    <w:p w:rsidR="00C0650F" w:rsidRPr="001C6B74" w:rsidRDefault="00C0650F" w:rsidP="00C0650F">
      <w:pPr>
        <w:spacing w:line="240" w:lineRule="auto"/>
        <w:ind w:firstLine="0"/>
        <w:rPr>
          <w:sz w:val="20"/>
          <w:szCs w:val="20"/>
        </w:rPr>
      </w:pPr>
      <w:r w:rsidRPr="001C6B74">
        <w:rPr>
          <w:sz w:val="20"/>
          <w:szCs w:val="20"/>
        </w:rPr>
        <w:tab/>
        <w:t xml:space="preserve">- </w:t>
      </w:r>
      <w:r w:rsidRPr="001C6B74">
        <w:rPr>
          <w:bCs/>
          <w:sz w:val="20"/>
          <w:szCs w:val="20"/>
        </w:rPr>
        <w:t>второй и третий пояса</w:t>
      </w:r>
      <w:r w:rsidRPr="001C6B74">
        <w:rPr>
          <w:b/>
          <w:bCs/>
          <w:sz w:val="20"/>
          <w:szCs w:val="20"/>
        </w:rPr>
        <w:t xml:space="preserve"> </w:t>
      </w:r>
      <w:r w:rsidRPr="001C6B74">
        <w:rPr>
          <w:sz w:val="20"/>
          <w:szCs w:val="20"/>
        </w:rPr>
        <w:t>(пояса ограничений) включают территорию, предназначенную для предупреждения загрязнения воды источников водоснабжения.</w:t>
      </w:r>
    </w:p>
    <w:p w:rsidR="00C0650F" w:rsidRPr="001C6B74" w:rsidRDefault="00C0650F" w:rsidP="00C0650F">
      <w:pPr>
        <w:spacing w:line="240" w:lineRule="auto"/>
        <w:rPr>
          <w:sz w:val="20"/>
          <w:szCs w:val="20"/>
        </w:rPr>
      </w:pPr>
      <w:r w:rsidRPr="001C6B74">
        <w:rPr>
          <w:sz w:val="20"/>
          <w:szCs w:val="20"/>
        </w:rPr>
        <w:t xml:space="preserve">3.2. 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 Зоны охраны на действующих и проектируемых источниках питьевого водоснабжения устанавливаются согласно ст.43 Водного Кодекса Российской Федерации (от 03.03.06 г. №74 ФЗ) и Федеральному закону от 30.03.1999г. №52-ФЗ «О санитарно-эпидемиологическом благополучии населения» (п.4 ст.18). Источниками хозяйственно-питьевого водоснабжения населенных пунктов являются артезианские отдельно стоящие скважины либо водозаборы. Для подземного источника водоснабжения при использовании защищенных подземных вод устанавливается граница 1 пояса охраны (строгого режима) на расстоянии не менее </w:t>
      </w:r>
      <w:smartTag w:uri="urn:schemas-microsoft-com:office:smarttags" w:element="metricconverter">
        <w:smartTagPr>
          <w:attr w:name="ProductID" w:val="15 см"/>
        </w:smartTagPr>
        <w:r w:rsidRPr="001C6B74">
          <w:rPr>
            <w:sz w:val="20"/>
            <w:szCs w:val="20"/>
          </w:rPr>
          <w:t>30 м</w:t>
        </w:r>
      </w:smartTag>
      <w:r w:rsidRPr="001C6B74">
        <w:rPr>
          <w:sz w:val="20"/>
          <w:szCs w:val="20"/>
        </w:rPr>
        <w:t xml:space="preserve"> от скважины.</w:t>
      </w:r>
    </w:p>
    <w:p w:rsidR="00C0650F" w:rsidRPr="001C6B74" w:rsidRDefault="00C0650F" w:rsidP="00C0650F">
      <w:pPr>
        <w:spacing w:line="240" w:lineRule="auto"/>
        <w:rPr>
          <w:sz w:val="20"/>
          <w:szCs w:val="20"/>
        </w:rPr>
      </w:pPr>
      <w:r w:rsidRPr="001C6B74">
        <w:rPr>
          <w:sz w:val="20"/>
          <w:szCs w:val="20"/>
        </w:rPr>
        <w:t>3.3. Режимы зон санитарной охраны (ЗСО) источников питьевого водоснабжения:</w:t>
      </w:r>
    </w:p>
    <w:p w:rsidR="00C0650F" w:rsidRPr="001C6B74" w:rsidRDefault="00C0650F" w:rsidP="00C0650F">
      <w:pPr>
        <w:spacing w:line="240" w:lineRule="auto"/>
        <w:rPr>
          <w:sz w:val="20"/>
          <w:szCs w:val="20"/>
        </w:rPr>
      </w:pPr>
      <w:r w:rsidRPr="001C6B74">
        <w:rPr>
          <w:bCs/>
          <w:sz w:val="20"/>
          <w:szCs w:val="20"/>
          <w:u w:val="single"/>
        </w:rPr>
        <w:t>Первый пояс – зона строгого режима</w:t>
      </w:r>
      <w:r w:rsidRPr="001C6B74">
        <w:rPr>
          <w:bCs/>
          <w:sz w:val="20"/>
          <w:szCs w:val="20"/>
        </w:rPr>
        <w:t>.</w:t>
      </w:r>
    </w:p>
    <w:p w:rsidR="00C0650F" w:rsidRPr="001C6B74" w:rsidRDefault="00C0650F" w:rsidP="00C0650F">
      <w:pPr>
        <w:spacing w:line="240" w:lineRule="auto"/>
        <w:rPr>
          <w:sz w:val="20"/>
          <w:szCs w:val="20"/>
        </w:rPr>
      </w:pPr>
      <w:proofErr w:type="gramStart"/>
      <w:r w:rsidRPr="001C6B74">
        <w:rPr>
          <w:sz w:val="20"/>
          <w:szCs w:val="20"/>
        </w:rPr>
        <w:t>Запрещаются все виды строительства, не имеющие непосредственного отношения к эксплуатации водозабора и водопроводных сооружений, в том числе жилых хозяйственных зданий, прокладка трубопроводов различного назначения, проживание людей в этой зоне (в том числе персонала), а также применение ядохимикатов и удобрения.</w:t>
      </w:r>
      <w:proofErr w:type="gramEnd"/>
    </w:p>
    <w:p w:rsidR="00C0650F" w:rsidRPr="001C6B74" w:rsidRDefault="00C0650F" w:rsidP="00C0650F">
      <w:pPr>
        <w:spacing w:line="240" w:lineRule="auto"/>
        <w:rPr>
          <w:sz w:val="20"/>
          <w:szCs w:val="20"/>
        </w:rPr>
      </w:pPr>
      <w:r w:rsidRPr="001C6B74">
        <w:rPr>
          <w:sz w:val="20"/>
          <w:szCs w:val="20"/>
        </w:rPr>
        <w:t>Кроме того, на территории 1-го пояса ЗСО запрещается проживание людей, выпуск стоков, купание, водопой скота, стирка белья, применение для растений пестицидов, органических и минеральных удобрений.</w:t>
      </w:r>
    </w:p>
    <w:p w:rsidR="00C0650F" w:rsidRPr="001C6B74" w:rsidRDefault="00C0650F" w:rsidP="00C0650F">
      <w:pPr>
        <w:spacing w:line="240" w:lineRule="auto"/>
        <w:rPr>
          <w:bCs/>
          <w:sz w:val="20"/>
          <w:szCs w:val="20"/>
          <w:u w:val="single"/>
        </w:rPr>
      </w:pPr>
      <w:r w:rsidRPr="001C6B74">
        <w:rPr>
          <w:bCs/>
          <w:sz w:val="20"/>
          <w:szCs w:val="20"/>
          <w:u w:val="single"/>
        </w:rPr>
        <w:t>Второй пояс – зона режима ограничений против бактериального (микробного) загрязнения.</w:t>
      </w:r>
    </w:p>
    <w:p w:rsidR="00C0650F" w:rsidRPr="001C6B74" w:rsidRDefault="00C0650F" w:rsidP="00C0650F">
      <w:pPr>
        <w:spacing w:line="240" w:lineRule="auto"/>
        <w:rPr>
          <w:sz w:val="20"/>
          <w:szCs w:val="20"/>
        </w:rPr>
      </w:pPr>
      <w:r w:rsidRPr="001C6B74">
        <w:rPr>
          <w:sz w:val="20"/>
          <w:szCs w:val="20"/>
        </w:rPr>
        <w:t>Следует учитывать:</w:t>
      </w:r>
    </w:p>
    <w:p w:rsidR="00C0650F" w:rsidRPr="001C6B74" w:rsidRDefault="00C0650F" w:rsidP="00C0650F">
      <w:pPr>
        <w:spacing w:line="240" w:lineRule="auto"/>
        <w:ind w:firstLine="0"/>
        <w:rPr>
          <w:sz w:val="20"/>
          <w:szCs w:val="20"/>
        </w:rPr>
      </w:pPr>
      <w:r w:rsidRPr="001C6B74">
        <w:rPr>
          <w:sz w:val="20"/>
          <w:szCs w:val="20"/>
        </w:rPr>
        <w:tab/>
        <w:t>- все виды строительства разрешаются санитарно-эпидемиологической службой;</w:t>
      </w:r>
    </w:p>
    <w:p w:rsidR="00C0650F" w:rsidRPr="001C6B74" w:rsidRDefault="00C0650F" w:rsidP="00C0650F">
      <w:pPr>
        <w:spacing w:line="240" w:lineRule="auto"/>
        <w:ind w:firstLine="0"/>
        <w:rPr>
          <w:sz w:val="20"/>
          <w:szCs w:val="20"/>
        </w:rPr>
      </w:pPr>
      <w:r w:rsidRPr="001C6B74">
        <w:rPr>
          <w:sz w:val="20"/>
          <w:szCs w:val="20"/>
        </w:rPr>
        <w:tab/>
        <w:t xml:space="preserve">- промышленные предприятия, населенные пункты и жилые здания должны быть благоустроены для предохранения почвы и источников водоснабжения от загрязнения, для чего должны предусматриваться: организованное водоснабжение, </w:t>
      </w:r>
      <w:proofErr w:type="spellStart"/>
      <w:r w:rsidRPr="001C6B74">
        <w:rPr>
          <w:sz w:val="20"/>
          <w:szCs w:val="20"/>
        </w:rPr>
        <w:t>канализование</w:t>
      </w:r>
      <w:proofErr w:type="spellEnd"/>
      <w:r w:rsidRPr="001C6B74">
        <w:rPr>
          <w:sz w:val="20"/>
          <w:szCs w:val="20"/>
        </w:rPr>
        <w:t>, устройство водонепроницаемых выгребов, регулирование и организация отвода загрязненных поверхностных стоков, устройство водонепроницаемых полов в корпусах существующих животноводческих ферм;</w:t>
      </w:r>
    </w:p>
    <w:p w:rsidR="00C0650F" w:rsidRPr="001C6B74" w:rsidRDefault="00C0650F" w:rsidP="00C0650F">
      <w:pPr>
        <w:spacing w:line="240" w:lineRule="auto"/>
        <w:ind w:firstLine="0"/>
        <w:rPr>
          <w:sz w:val="20"/>
          <w:szCs w:val="20"/>
        </w:rPr>
      </w:pPr>
      <w:r w:rsidRPr="001C6B74">
        <w:rPr>
          <w:sz w:val="20"/>
          <w:szCs w:val="20"/>
        </w:rPr>
        <w:tab/>
        <w:t>- хозяйственно-бытовые и производственные сточные воды, выпускаемые в открытые водоемы, входящие во второй пояс ЗСО, должны иметь повышенную степень очистки;</w:t>
      </w:r>
    </w:p>
    <w:p w:rsidR="00C0650F" w:rsidRPr="001C6B74" w:rsidRDefault="00C0650F" w:rsidP="00C0650F">
      <w:pPr>
        <w:spacing w:line="240" w:lineRule="auto"/>
        <w:ind w:firstLine="0"/>
        <w:rPr>
          <w:sz w:val="20"/>
          <w:szCs w:val="20"/>
        </w:rPr>
      </w:pPr>
      <w:r w:rsidRPr="001C6B74">
        <w:rPr>
          <w:sz w:val="20"/>
          <w:szCs w:val="20"/>
        </w:rPr>
        <w:lastRenderedPageBreak/>
        <w:tab/>
        <w:t>- запрещается загрязнять водоемы и территории сбросом нечистот, мусора, навоза, промышленных отходов и пр.</w:t>
      </w:r>
    </w:p>
    <w:p w:rsidR="00C0650F" w:rsidRPr="001C6B74" w:rsidRDefault="00C0650F" w:rsidP="00C0650F">
      <w:pPr>
        <w:spacing w:line="240" w:lineRule="auto"/>
        <w:rPr>
          <w:bCs/>
          <w:sz w:val="20"/>
          <w:szCs w:val="20"/>
          <w:u w:val="single"/>
        </w:rPr>
      </w:pPr>
      <w:r w:rsidRPr="001C6B74">
        <w:rPr>
          <w:bCs/>
          <w:sz w:val="20"/>
          <w:szCs w:val="20"/>
          <w:u w:val="single"/>
        </w:rPr>
        <w:t>Третий пояс – зона режима ограничений от химического загрязнения.</w:t>
      </w:r>
    </w:p>
    <w:p w:rsidR="00C0650F" w:rsidRPr="001C6B74" w:rsidRDefault="00C0650F" w:rsidP="00C0650F">
      <w:pPr>
        <w:spacing w:line="240" w:lineRule="auto"/>
        <w:rPr>
          <w:sz w:val="20"/>
          <w:szCs w:val="20"/>
        </w:rPr>
      </w:pPr>
      <w:r w:rsidRPr="001C6B74">
        <w:rPr>
          <w:sz w:val="20"/>
          <w:szCs w:val="20"/>
        </w:rPr>
        <w:t>По 3-ему поясу (равно, как и входящим в его состав 2-ому и 1-ому поясам) предусматриваются следующие мероприятия:</w:t>
      </w:r>
    </w:p>
    <w:p w:rsidR="00C0650F" w:rsidRPr="001C6B74" w:rsidRDefault="00C0650F" w:rsidP="00C0650F">
      <w:pPr>
        <w:spacing w:line="240" w:lineRule="auto"/>
        <w:ind w:firstLine="0"/>
        <w:rPr>
          <w:sz w:val="20"/>
          <w:szCs w:val="20"/>
        </w:rPr>
      </w:pPr>
      <w:r w:rsidRPr="001C6B74">
        <w:rPr>
          <w:sz w:val="20"/>
          <w:szCs w:val="20"/>
        </w:rPr>
        <w:tab/>
        <w:t>- выявление, ликвидация всех бездействующих, старых или неправильно эксплуатируемых скважин, представляющих опасность загрязнения водоносного горизонта;</w:t>
      </w:r>
    </w:p>
    <w:p w:rsidR="00C0650F" w:rsidRPr="001C6B74" w:rsidRDefault="00C0650F" w:rsidP="00C0650F">
      <w:pPr>
        <w:spacing w:line="240" w:lineRule="auto"/>
        <w:ind w:firstLine="0"/>
        <w:rPr>
          <w:sz w:val="20"/>
          <w:szCs w:val="20"/>
        </w:rPr>
      </w:pPr>
      <w:r w:rsidRPr="001C6B74">
        <w:rPr>
          <w:sz w:val="20"/>
          <w:szCs w:val="20"/>
        </w:rPr>
        <w:tab/>
        <w:t>- регулирование любого нового строительства и бурения новых скважин при обязательном согласовании местными органами санитарного надзора, геологического контроля и регулирования использования и охране вод;</w:t>
      </w:r>
    </w:p>
    <w:p w:rsidR="00C0650F" w:rsidRPr="001C6B74" w:rsidRDefault="00C0650F" w:rsidP="00C0650F">
      <w:pPr>
        <w:spacing w:line="240" w:lineRule="auto"/>
        <w:ind w:firstLine="0"/>
        <w:rPr>
          <w:sz w:val="20"/>
          <w:szCs w:val="20"/>
        </w:rPr>
      </w:pPr>
      <w:r w:rsidRPr="001C6B74">
        <w:rPr>
          <w:sz w:val="20"/>
          <w:szCs w:val="20"/>
        </w:rPr>
        <w:tab/>
        <w:t>- запрещение закачки отработанных вод в подземные горизонты, подземного складирования твердых отходов и разработки недр, могущей привести к загрязнению водоносного горизонта;</w:t>
      </w:r>
    </w:p>
    <w:p w:rsidR="00C0650F" w:rsidRPr="001C6B74" w:rsidRDefault="00C0650F" w:rsidP="00C0650F">
      <w:pPr>
        <w:spacing w:line="240" w:lineRule="auto"/>
        <w:ind w:firstLine="0"/>
        <w:rPr>
          <w:sz w:val="20"/>
          <w:szCs w:val="20"/>
        </w:rPr>
      </w:pPr>
      <w:r w:rsidRPr="001C6B74">
        <w:rPr>
          <w:sz w:val="20"/>
          <w:szCs w:val="20"/>
        </w:rPr>
        <w:tab/>
        <w:t>- своевременное выполнение мероприятий по санитарной охране поверхностных водотоков, гидравлически связанных с используемым водоносным горизонтом;</w:t>
      </w:r>
    </w:p>
    <w:p w:rsidR="00C0650F" w:rsidRPr="001C6B74" w:rsidRDefault="00C0650F" w:rsidP="00C0650F">
      <w:pPr>
        <w:spacing w:line="240" w:lineRule="auto"/>
        <w:ind w:firstLine="0"/>
        <w:rPr>
          <w:sz w:val="20"/>
          <w:szCs w:val="20"/>
        </w:rPr>
      </w:pPr>
      <w:r w:rsidRPr="001C6B74">
        <w:rPr>
          <w:sz w:val="20"/>
          <w:szCs w:val="20"/>
        </w:rPr>
        <w:tab/>
        <w:t xml:space="preserve">- запрещение размещения накопителей </w:t>
      </w:r>
      <w:proofErr w:type="spellStart"/>
      <w:r w:rsidRPr="001C6B74">
        <w:rPr>
          <w:sz w:val="20"/>
          <w:szCs w:val="20"/>
        </w:rPr>
        <w:t>промстоков</w:t>
      </w:r>
      <w:proofErr w:type="spellEnd"/>
      <w:r w:rsidRPr="001C6B74">
        <w:rPr>
          <w:sz w:val="20"/>
          <w:szCs w:val="20"/>
        </w:rPr>
        <w:t xml:space="preserve">, </w:t>
      </w:r>
      <w:proofErr w:type="spellStart"/>
      <w:r w:rsidRPr="001C6B74">
        <w:rPr>
          <w:sz w:val="20"/>
          <w:szCs w:val="20"/>
        </w:rPr>
        <w:t>шламохранилищ</w:t>
      </w:r>
      <w:proofErr w:type="spellEnd"/>
      <w:r w:rsidRPr="001C6B74">
        <w:rPr>
          <w:sz w:val="20"/>
          <w:szCs w:val="20"/>
        </w:rPr>
        <w:t>, складов ГСМ, складов ядохимикатов и минеральных удобрений, крупных птицефабрик и животноводческих комплексов.</w:t>
      </w:r>
    </w:p>
    <w:p w:rsidR="00C0650F" w:rsidRPr="001C6B74" w:rsidRDefault="00C0650F" w:rsidP="00C0650F">
      <w:pPr>
        <w:spacing w:line="240" w:lineRule="auto"/>
        <w:rPr>
          <w:sz w:val="20"/>
          <w:szCs w:val="20"/>
        </w:rPr>
      </w:pPr>
      <w:r w:rsidRPr="001C6B74">
        <w:rPr>
          <w:sz w:val="20"/>
          <w:szCs w:val="20"/>
        </w:rPr>
        <w:t>Восстановление и охрана водных объектов и источников питьевого водоснабжения возможны при проведении комплекса мероприятий:</w:t>
      </w:r>
    </w:p>
    <w:p w:rsidR="00C0650F" w:rsidRPr="001C6B74" w:rsidRDefault="00C0650F" w:rsidP="00C0650F">
      <w:pPr>
        <w:spacing w:line="240" w:lineRule="auto"/>
        <w:ind w:firstLine="0"/>
        <w:rPr>
          <w:sz w:val="20"/>
          <w:szCs w:val="20"/>
        </w:rPr>
      </w:pPr>
      <w:r w:rsidRPr="001C6B74">
        <w:rPr>
          <w:sz w:val="20"/>
          <w:szCs w:val="20"/>
        </w:rPr>
        <w:tab/>
        <w:t>- разработка проектов и организация зон санитарной охраны источников водоснабжения;</w:t>
      </w:r>
    </w:p>
    <w:p w:rsidR="00C0650F" w:rsidRPr="001C6B74" w:rsidRDefault="00C0650F" w:rsidP="00C0650F">
      <w:pPr>
        <w:spacing w:line="240" w:lineRule="auto"/>
        <w:ind w:firstLine="0"/>
        <w:rPr>
          <w:sz w:val="20"/>
          <w:szCs w:val="20"/>
        </w:rPr>
      </w:pPr>
      <w:r w:rsidRPr="001C6B74">
        <w:rPr>
          <w:sz w:val="20"/>
          <w:szCs w:val="20"/>
        </w:rPr>
        <w:tab/>
        <w:t>- разработка и утверждение схем комплексного использования и охраны водных объектов;</w:t>
      </w:r>
    </w:p>
    <w:p w:rsidR="00C0650F" w:rsidRPr="001C6B74" w:rsidRDefault="00C0650F" w:rsidP="00C0650F">
      <w:pPr>
        <w:spacing w:line="240" w:lineRule="auto"/>
        <w:ind w:firstLine="0"/>
        <w:rPr>
          <w:sz w:val="20"/>
          <w:szCs w:val="20"/>
        </w:rPr>
      </w:pPr>
      <w:r w:rsidRPr="001C6B74">
        <w:rPr>
          <w:sz w:val="20"/>
          <w:szCs w:val="20"/>
        </w:rPr>
        <w:tab/>
        <w:t>- разработка и установление нормативов допустимого воздействия на водные объекты и целевых показателей качества воды в водных объектах;</w:t>
      </w:r>
    </w:p>
    <w:p w:rsidR="00C0650F" w:rsidRPr="001C6B74" w:rsidRDefault="00C0650F" w:rsidP="00C0650F">
      <w:pPr>
        <w:spacing w:line="240" w:lineRule="auto"/>
        <w:ind w:firstLine="0"/>
        <w:rPr>
          <w:sz w:val="20"/>
          <w:szCs w:val="20"/>
        </w:rPr>
      </w:pPr>
      <w:r w:rsidRPr="001C6B74">
        <w:rPr>
          <w:sz w:val="20"/>
          <w:szCs w:val="20"/>
        </w:rPr>
        <w:tab/>
        <w:t xml:space="preserve">- проведение комплекса мероприятий по минимизации антропогенной нагрузки на водные объекты, путем выноса производственных предприятий из </w:t>
      </w:r>
      <w:proofErr w:type="spellStart"/>
      <w:r w:rsidRPr="001C6B74">
        <w:rPr>
          <w:sz w:val="20"/>
          <w:szCs w:val="20"/>
        </w:rPr>
        <w:t>водоохранных</w:t>
      </w:r>
      <w:proofErr w:type="spellEnd"/>
      <w:r w:rsidRPr="001C6B74">
        <w:rPr>
          <w:sz w:val="20"/>
          <w:szCs w:val="20"/>
        </w:rPr>
        <w:t xml:space="preserve"> зон, осуществления мониторинга качества очистки сточных вод, предотвращение несанкционированных сбросов и неочищенных ливнестоков;</w:t>
      </w:r>
    </w:p>
    <w:p w:rsidR="00C0650F" w:rsidRPr="001C6B74" w:rsidRDefault="00C0650F" w:rsidP="00C0650F">
      <w:pPr>
        <w:spacing w:line="240" w:lineRule="auto"/>
        <w:ind w:firstLine="0"/>
        <w:rPr>
          <w:sz w:val="20"/>
          <w:szCs w:val="20"/>
        </w:rPr>
      </w:pPr>
      <w:r w:rsidRPr="001C6B74">
        <w:rPr>
          <w:sz w:val="20"/>
          <w:szCs w:val="20"/>
        </w:rPr>
        <w:tab/>
        <w:t>- реконструкция существующих очистных сооружений, строительство современных локальных очистных сооружений;</w:t>
      </w:r>
    </w:p>
    <w:p w:rsidR="00C0650F" w:rsidRPr="001C6B74" w:rsidRDefault="00C0650F" w:rsidP="00C0650F">
      <w:pPr>
        <w:spacing w:line="240" w:lineRule="auto"/>
        <w:ind w:firstLine="0"/>
        <w:rPr>
          <w:sz w:val="20"/>
          <w:szCs w:val="20"/>
        </w:rPr>
      </w:pPr>
      <w:r w:rsidRPr="001C6B74">
        <w:rPr>
          <w:sz w:val="20"/>
          <w:szCs w:val="20"/>
        </w:rPr>
        <w:tab/>
        <w:t>- проведение плановых мероприятий по расчистке водоемов и берегов.</w:t>
      </w:r>
    </w:p>
    <w:p w:rsidR="00C0650F" w:rsidRPr="001C6B74" w:rsidRDefault="00C0650F" w:rsidP="00C0650F">
      <w:pPr>
        <w:spacing w:line="240" w:lineRule="auto"/>
        <w:rPr>
          <w:bCs/>
          <w:sz w:val="20"/>
          <w:szCs w:val="20"/>
        </w:rPr>
      </w:pPr>
      <w:r w:rsidRPr="001C6B74">
        <w:rPr>
          <w:bCs/>
          <w:sz w:val="20"/>
          <w:szCs w:val="20"/>
        </w:rPr>
        <w:t>4. Описание ограничений использования земельных участков и объектов капитального строительства на территории охранных коридоров транспортных и инженерных коммуникаций.</w:t>
      </w:r>
    </w:p>
    <w:p w:rsidR="00C0650F" w:rsidRPr="001C6B74" w:rsidRDefault="00C0650F" w:rsidP="00C0650F">
      <w:pPr>
        <w:spacing w:line="240" w:lineRule="auto"/>
        <w:rPr>
          <w:sz w:val="20"/>
          <w:szCs w:val="20"/>
        </w:rPr>
      </w:pPr>
      <w:r w:rsidRPr="001C6B74">
        <w:rPr>
          <w:sz w:val="20"/>
          <w:szCs w:val="20"/>
        </w:rPr>
        <w:t xml:space="preserve">4.1. Размещение объектов капитального строительства, инженерных коммуникаций, линий электропередачи, связи, магистральных </w:t>
      </w:r>
      <w:proofErr w:type="spellStart"/>
      <w:r w:rsidRPr="001C6B74">
        <w:rPr>
          <w:sz w:val="20"/>
          <w:szCs w:val="20"/>
        </w:rPr>
        <w:t>газо</w:t>
      </w:r>
      <w:proofErr w:type="spellEnd"/>
      <w:r w:rsidRPr="001C6B74">
        <w:rPr>
          <w:sz w:val="20"/>
          <w:szCs w:val="20"/>
        </w:rPr>
        <w:t>-, нефтепроводов и других линейных сооружений в границах полосы отвода допускается только по согласованию с заинтересованной организацией.</w:t>
      </w:r>
    </w:p>
    <w:p w:rsidR="00C0650F" w:rsidRPr="001C6B74" w:rsidRDefault="00C0650F" w:rsidP="00C0650F">
      <w:pPr>
        <w:spacing w:line="240" w:lineRule="auto"/>
        <w:rPr>
          <w:sz w:val="20"/>
          <w:szCs w:val="20"/>
        </w:rPr>
      </w:pPr>
      <w:r w:rsidRPr="001C6B74">
        <w:rPr>
          <w:sz w:val="20"/>
          <w:szCs w:val="20"/>
        </w:rPr>
        <w:t xml:space="preserve">4.2. На земельных участках для строительства, эксплуатации и ремонта объектов систем газоснабжения, устанавливаются охранные зоны с особыми условиями использования таких земельных участков. Владельцы земельных участков, расположенных в указанных зонах при их хозяйственном использовании, не </w:t>
      </w:r>
      <w:proofErr w:type="gramStart"/>
      <w:r w:rsidRPr="001C6B74">
        <w:rPr>
          <w:sz w:val="20"/>
          <w:szCs w:val="20"/>
        </w:rPr>
        <w:t>могут строить какие бы то ни было</w:t>
      </w:r>
      <w:proofErr w:type="gramEnd"/>
      <w:r w:rsidRPr="001C6B74">
        <w:rPr>
          <w:sz w:val="20"/>
          <w:szCs w:val="20"/>
        </w:rPr>
        <w:t xml:space="preserve"> здания, строения, сооружения в пределах установленных минимальных расстояний до объектов системы газоснабжения без согласования с организацией – собственником системы газоснабжения или уполномоченной ею организацией; такие владельцы не имеют права чинить препятствия организации –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w:t>
      </w:r>
    </w:p>
    <w:p w:rsidR="00C0650F" w:rsidRPr="001C6B74" w:rsidRDefault="00C0650F" w:rsidP="00C0650F">
      <w:pPr>
        <w:spacing w:line="240" w:lineRule="auto"/>
        <w:rPr>
          <w:sz w:val="20"/>
          <w:szCs w:val="20"/>
        </w:rPr>
      </w:pPr>
      <w:r w:rsidRPr="001C6B74">
        <w:rPr>
          <w:sz w:val="20"/>
          <w:szCs w:val="20"/>
        </w:rPr>
        <w:t xml:space="preserve">4.3. В пределах придорожных полос запрещается строительство капитальных сооружений, за исключением объектов дорожной службы, объектов Государственной </w:t>
      </w:r>
      <w:proofErr w:type="gramStart"/>
      <w:r w:rsidRPr="001C6B74">
        <w:rPr>
          <w:sz w:val="20"/>
          <w:szCs w:val="20"/>
        </w:rPr>
        <w:t>инспекции безопасности дорожного движения Министерства внутренних дел Российской Федерации</w:t>
      </w:r>
      <w:proofErr w:type="gramEnd"/>
      <w:r w:rsidRPr="001C6B74">
        <w:rPr>
          <w:sz w:val="20"/>
          <w:szCs w:val="20"/>
        </w:rPr>
        <w:t xml:space="preserve"> и объектов дорожного сервиса. Размещение в пределах придорожных полос объектов разрешается при соблюдении следующих условий:</w:t>
      </w:r>
    </w:p>
    <w:p w:rsidR="00C0650F" w:rsidRPr="001C6B74" w:rsidRDefault="00C0650F" w:rsidP="00C0650F">
      <w:pPr>
        <w:spacing w:line="240" w:lineRule="auto"/>
        <w:ind w:firstLine="0"/>
        <w:rPr>
          <w:rFonts w:eastAsia="F6"/>
          <w:sz w:val="20"/>
          <w:szCs w:val="20"/>
        </w:rPr>
      </w:pPr>
      <w:r w:rsidRPr="001C6B74">
        <w:rPr>
          <w:rFonts w:eastAsia="F6"/>
          <w:sz w:val="20"/>
          <w:szCs w:val="20"/>
        </w:rPr>
        <w:tab/>
        <w:t>- объекты не должны ухудшать видимость на федеральной автомобильной дороге и другие условия безопасности дорожного движения и эксплуатации этой автомобильной дороги и расположенных на ней сооружений, а также создавать угрозу безопасности населения;</w:t>
      </w:r>
    </w:p>
    <w:p w:rsidR="00C0650F" w:rsidRPr="001C6B74" w:rsidRDefault="00C0650F" w:rsidP="00C0650F">
      <w:pPr>
        <w:spacing w:line="240" w:lineRule="auto"/>
        <w:ind w:firstLine="0"/>
        <w:rPr>
          <w:rFonts w:eastAsia="F6"/>
          <w:sz w:val="20"/>
          <w:szCs w:val="20"/>
        </w:rPr>
      </w:pPr>
      <w:r w:rsidRPr="001C6B74">
        <w:rPr>
          <w:rFonts w:eastAsia="F6"/>
          <w:sz w:val="20"/>
          <w:szCs w:val="20"/>
        </w:rPr>
        <w:tab/>
        <w:t>- выбор места размещения объектов должны соблюдаться с учетом возможной реконструкции автомобильной дороги;</w:t>
      </w:r>
    </w:p>
    <w:p w:rsidR="00C0650F" w:rsidRPr="001C6B74" w:rsidRDefault="00C0650F" w:rsidP="00C0650F">
      <w:pPr>
        <w:spacing w:line="240" w:lineRule="auto"/>
        <w:ind w:firstLine="0"/>
        <w:rPr>
          <w:rFonts w:eastAsia="F6"/>
          <w:sz w:val="20"/>
          <w:szCs w:val="20"/>
        </w:rPr>
      </w:pPr>
      <w:r w:rsidRPr="001C6B74">
        <w:rPr>
          <w:rFonts w:eastAsia="F6"/>
          <w:sz w:val="20"/>
          <w:szCs w:val="20"/>
        </w:rPr>
        <w:tab/>
        <w:t xml:space="preserve">- размещение, проектирование и строительство объектов должно производиться с учетом требований стандартов и технических норм безопасности дорожного движения, экологической безопасности, строительства и </w:t>
      </w:r>
      <w:proofErr w:type="gramStart"/>
      <w:r w:rsidRPr="001C6B74">
        <w:rPr>
          <w:rFonts w:eastAsia="F6"/>
          <w:sz w:val="20"/>
          <w:szCs w:val="20"/>
        </w:rPr>
        <w:t>эксплуатации</w:t>
      </w:r>
      <w:proofErr w:type="gramEnd"/>
      <w:r w:rsidRPr="001C6B74">
        <w:rPr>
          <w:rFonts w:eastAsia="F6"/>
          <w:sz w:val="20"/>
          <w:szCs w:val="20"/>
        </w:rPr>
        <w:t xml:space="preserve"> автомобильных дорог;</w:t>
      </w:r>
    </w:p>
    <w:p w:rsidR="00C0650F" w:rsidRPr="001C6B74" w:rsidRDefault="00C0650F" w:rsidP="00C0650F">
      <w:pPr>
        <w:spacing w:line="240" w:lineRule="auto"/>
        <w:ind w:firstLine="0"/>
        <w:rPr>
          <w:rFonts w:eastAsia="F6"/>
          <w:sz w:val="20"/>
          <w:szCs w:val="20"/>
        </w:rPr>
      </w:pPr>
      <w:r w:rsidRPr="001C6B74">
        <w:rPr>
          <w:rFonts w:eastAsia="F6"/>
          <w:sz w:val="20"/>
          <w:szCs w:val="20"/>
        </w:rPr>
        <w:tab/>
      </w:r>
      <w:proofErr w:type="gramStart"/>
      <w:r w:rsidRPr="001C6B74">
        <w:rPr>
          <w:rFonts w:eastAsia="F6"/>
          <w:sz w:val="20"/>
          <w:szCs w:val="20"/>
        </w:rPr>
        <w:t>- размещение объектов дорожного сервиса в пределах придорожных полос должно производиться в соответствии с нормами проектирования и строительства этих объектов, а также планами и генеральными схемами их размещения, утвержденными Федеральной дорожной службой России по согласованию с Главным управлением Государственной инспекции безопасности дорожного движения Министерства внутренних дел Российской Федерации, органами исполнительной власти субъектов Российской Федерации и органами местного самоуправления;</w:t>
      </w:r>
      <w:proofErr w:type="gramEnd"/>
    </w:p>
    <w:p w:rsidR="00C0650F" w:rsidRPr="001C6B74" w:rsidRDefault="00C0650F" w:rsidP="00C0650F">
      <w:pPr>
        <w:spacing w:line="240" w:lineRule="auto"/>
        <w:ind w:firstLine="0"/>
        <w:rPr>
          <w:rFonts w:eastAsia="F6"/>
          <w:sz w:val="20"/>
          <w:szCs w:val="20"/>
        </w:rPr>
      </w:pPr>
      <w:r w:rsidRPr="001C6B74">
        <w:rPr>
          <w:rFonts w:eastAsia="F6"/>
          <w:sz w:val="20"/>
          <w:szCs w:val="20"/>
        </w:rPr>
        <w:tab/>
        <w:t>- размещение инженерных коммуникаций в пределах придорожных полос допускается только по согласованию с дорожной службой, на которую возложено управление автомобильными дорогами.</w:t>
      </w:r>
    </w:p>
    <w:p w:rsidR="00C0650F" w:rsidRPr="001C6B74" w:rsidRDefault="00C0650F" w:rsidP="00C0650F">
      <w:pPr>
        <w:spacing w:line="240" w:lineRule="auto"/>
        <w:rPr>
          <w:rFonts w:eastAsia="F6"/>
          <w:b/>
          <w:bCs/>
          <w:sz w:val="20"/>
          <w:szCs w:val="20"/>
        </w:rPr>
      </w:pPr>
      <w:r w:rsidRPr="001C6B74">
        <w:rPr>
          <w:rFonts w:eastAsia="F6"/>
          <w:bCs/>
          <w:sz w:val="20"/>
          <w:szCs w:val="20"/>
        </w:rPr>
        <w:t>5. Описание ограничений использования земельных участков и объектов капитального строительства на территории зон охраны объектов культурного наследия</w:t>
      </w:r>
      <w:r w:rsidRPr="001C6B74">
        <w:rPr>
          <w:rFonts w:eastAsia="F6"/>
          <w:b/>
          <w:bCs/>
          <w:sz w:val="20"/>
          <w:szCs w:val="20"/>
        </w:rPr>
        <w:t>.</w:t>
      </w:r>
    </w:p>
    <w:p w:rsidR="00C0650F" w:rsidRPr="001C6B74" w:rsidRDefault="00C0650F" w:rsidP="00C0650F">
      <w:pPr>
        <w:spacing w:line="240" w:lineRule="auto"/>
        <w:rPr>
          <w:rFonts w:eastAsia="F6"/>
          <w:sz w:val="20"/>
          <w:szCs w:val="20"/>
        </w:rPr>
      </w:pPr>
      <w:r w:rsidRPr="001C6B74">
        <w:rPr>
          <w:rFonts w:eastAsia="F6"/>
          <w:sz w:val="20"/>
          <w:szCs w:val="20"/>
        </w:rPr>
        <w:lastRenderedPageBreak/>
        <w:t>5.1.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 Необходимый состав зон охраны объекта культурного наследия определяется проектом зон охраны объекта культурного наследия.</w:t>
      </w:r>
    </w:p>
    <w:p w:rsidR="00C0650F" w:rsidRPr="001C6B74" w:rsidRDefault="00C0650F" w:rsidP="00C0650F">
      <w:pPr>
        <w:spacing w:line="240" w:lineRule="auto"/>
        <w:rPr>
          <w:rFonts w:eastAsia="F6"/>
          <w:sz w:val="20"/>
          <w:szCs w:val="20"/>
        </w:rPr>
      </w:pPr>
      <w:r w:rsidRPr="001C6B74">
        <w:rPr>
          <w:rFonts w:eastAsia="F6"/>
          <w:sz w:val="20"/>
          <w:szCs w:val="20"/>
        </w:rPr>
        <w:t>5.2. 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запрещаются, за исключением работ по сохранению данного памятника или ансамбля и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w:t>
      </w:r>
    </w:p>
    <w:p w:rsidR="00C0650F" w:rsidRPr="001C6B74" w:rsidRDefault="00C0650F" w:rsidP="00C0650F">
      <w:pPr>
        <w:spacing w:line="240" w:lineRule="auto"/>
        <w:rPr>
          <w:rFonts w:eastAsia="F6"/>
          <w:sz w:val="20"/>
          <w:szCs w:val="20"/>
        </w:rPr>
      </w:pPr>
      <w:r w:rsidRPr="001C6B74">
        <w:rPr>
          <w:rFonts w:eastAsia="F6"/>
          <w:sz w:val="20"/>
          <w:szCs w:val="20"/>
        </w:rPr>
        <w:t>5.3. Характер использования территории достопримечательного места, ограничения на использование данной территории и требования к хозяйственной деятельности, проектированию и строительству на территории достопримечательного места определяются краевым органом охраны объектов культурного наследия, вносятся в правила застройки и схемы зонирования территорий.</w:t>
      </w:r>
    </w:p>
    <w:p w:rsidR="00C0650F" w:rsidRPr="001C6B74" w:rsidRDefault="00C0650F" w:rsidP="00C0650F">
      <w:pPr>
        <w:spacing w:line="240" w:lineRule="auto"/>
        <w:rPr>
          <w:color w:val="000000"/>
          <w:sz w:val="20"/>
          <w:szCs w:val="20"/>
        </w:rPr>
      </w:pPr>
      <w:r w:rsidRPr="001C6B74">
        <w:rPr>
          <w:color w:val="000000"/>
          <w:sz w:val="20"/>
          <w:szCs w:val="20"/>
        </w:rPr>
        <w:t xml:space="preserve">5.4. </w:t>
      </w:r>
      <w:proofErr w:type="gramStart"/>
      <w:r w:rsidRPr="001C6B74">
        <w:rPr>
          <w:color w:val="000000"/>
          <w:sz w:val="20"/>
          <w:szCs w:val="20"/>
        </w:rPr>
        <w:t>Проектирование и проведение работ по сохранению памятника или ансамбля и (или) их территорий, проектирование и проведение землеустроительных, земляных, строительных, мелиоративных, хозяйственных и иных работ на территории достопримечательного места, а также в зонах охраны объектов, представляющих собой историко-культурную ценность, и объектов культурного наследия осуществляются по согласованию с краевым органом охраны объектов культурного наследия.</w:t>
      </w:r>
      <w:proofErr w:type="gramEnd"/>
    </w:p>
    <w:p w:rsidR="00C0650F" w:rsidRPr="001C6B74" w:rsidRDefault="00C0650F" w:rsidP="00C0650F">
      <w:pPr>
        <w:spacing w:line="240" w:lineRule="auto"/>
        <w:rPr>
          <w:color w:val="000000"/>
          <w:sz w:val="20"/>
          <w:szCs w:val="20"/>
        </w:rPr>
      </w:pPr>
      <w:r w:rsidRPr="001C6B74">
        <w:rPr>
          <w:color w:val="000000"/>
          <w:sz w:val="20"/>
          <w:szCs w:val="20"/>
        </w:rPr>
        <w:t>5.5. Земляные, строительные, мелиоративные, хозяйственные и иные работы должны быть немедленно приостановлены исполнителем работ в случае обнаружения объекта, обладающего признаками объекта культурного наследия.</w:t>
      </w:r>
    </w:p>
    <w:p w:rsidR="00C0650F" w:rsidRPr="001C6B74" w:rsidRDefault="00C0650F" w:rsidP="00C0650F">
      <w:pPr>
        <w:spacing w:line="240" w:lineRule="auto"/>
        <w:rPr>
          <w:color w:val="000000"/>
          <w:sz w:val="20"/>
          <w:szCs w:val="20"/>
        </w:rPr>
      </w:pPr>
      <w:r w:rsidRPr="001C6B74">
        <w:rPr>
          <w:color w:val="000000"/>
          <w:sz w:val="20"/>
          <w:szCs w:val="20"/>
        </w:rPr>
        <w:t>Исполнитель работ обязан проинформировать краевой орган охраны объектов культурного наследия об обнаруженном объекте.</w:t>
      </w:r>
    </w:p>
    <w:p w:rsidR="00C0650F" w:rsidRPr="001C6B74" w:rsidRDefault="00C0650F" w:rsidP="00C0650F">
      <w:pPr>
        <w:spacing w:line="240" w:lineRule="auto"/>
        <w:rPr>
          <w:color w:val="000000"/>
          <w:sz w:val="20"/>
          <w:szCs w:val="20"/>
        </w:rPr>
      </w:pPr>
      <w:r w:rsidRPr="001C6B74">
        <w:rPr>
          <w:color w:val="000000"/>
          <w:sz w:val="20"/>
          <w:szCs w:val="20"/>
        </w:rPr>
        <w:t xml:space="preserve">5.6. </w:t>
      </w:r>
      <w:proofErr w:type="gramStart"/>
      <w:r w:rsidRPr="001C6B74">
        <w:rPr>
          <w:color w:val="000000"/>
          <w:sz w:val="20"/>
          <w:szCs w:val="20"/>
        </w:rPr>
        <w:t>Работы, указанные в пункте 5 настоящей статьи, а также работы, проведение которых может ухудшить состояние объекта культурного наследия, нарушить его целостность и сохранность, должны быть немедленно приостановлены заказчиком и исполнителем работ после получения письменного предписания краевого органа охраны объектов культурного наследия либо федерального органа охраны объектов культурного наследия.</w:t>
      </w:r>
      <w:proofErr w:type="gramEnd"/>
    </w:p>
    <w:p w:rsidR="00C0650F" w:rsidRPr="001C6B74" w:rsidRDefault="00C0650F" w:rsidP="00C0650F">
      <w:pPr>
        <w:spacing w:line="240" w:lineRule="auto"/>
        <w:rPr>
          <w:color w:val="000000"/>
          <w:sz w:val="20"/>
          <w:szCs w:val="20"/>
        </w:rPr>
      </w:pPr>
      <w:r w:rsidRPr="001C6B74">
        <w:rPr>
          <w:color w:val="000000"/>
          <w:sz w:val="20"/>
          <w:szCs w:val="20"/>
        </w:rPr>
        <w:t>5.7. После принятия мер по ликвидации опасности разрушения, обнаруженного объекта, обладающего признаками объекта культурного наследия, или после устранения угрозы нарушения целостности и сохранности объекта культурного наследия, приостановленные работы могут быть возобновлены по письменному разрешению соответствующего органа охраны объектов культурного наследия, по предписанию которого работы были приостановлены.</w:t>
      </w:r>
    </w:p>
    <w:p w:rsidR="00C0650F" w:rsidRPr="001C6B74" w:rsidRDefault="00C0650F" w:rsidP="00C0650F">
      <w:pPr>
        <w:spacing w:line="240" w:lineRule="auto"/>
        <w:rPr>
          <w:sz w:val="20"/>
          <w:szCs w:val="20"/>
        </w:rPr>
      </w:pPr>
      <w:r w:rsidRPr="001C6B74">
        <w:rPr>
          <w:sz w:val="20"/>
          <w:szCs w:val="20"/>
        </w:rPr>
        <w:t>5.8. 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rsidR="00C0650F" w:rsidRPr="001C6B74" w:rsidRDefault="00C0650F" w:rsidP="00C0650F">
      <w:pPr>
        <w:spacing w:line="240" w:lineRule="auto"/>
        <w:rPr>
          <w:sz w:val="20"/>
          <w:szCs w:val="20"/>
        </w:rPr>
      </w:pPr>
      <w:r w:rsidRPr="001C6B74">
        <w:rPr>
          <w:sz w:val="20"/>
          <w:szCs w:val="20"/>
        </w:rPr>
        <w:t xml:space="preserve">5.9. </w:t>
      </w:r>
      <w:proofErr w:type="gramStart"/>
      <w:r w:rsidRPr="001C6B74">
        <w:rPr>
          <w:sz w:val="20"/>
          <w:szCs w:val="20"/>
        </w:rPr>
        <w:t>Применительно к территории достопримечательного места градостроительный регламент устанавливается в соответствии с законодательством Российской Федерации с учетом требований подпункта 2 пункта 1 статьи 5.1 Федерального закона от 25.06.2002 №73-ФЗ "Об объектах культурного наследия (памятниках истории и культуры) народов Российской Федерации" объектов культурного наследия).</w:t>
      </w:r>
      <w:proofErr w:type="gramEnd"/>
    </w:p>
    <w:p w:rsidR="00C0650F" w:rsidRPr="001C6B74" w:rsidRDefault="00C0650F" w:rsidP="00C0650F">
      <w:pPr>
        <w:spacing w:line="240" w:lineRule="auto"/>
        <w:rPr>
          <w:sz w:val="20"/>
          <w:szCs w:val="20"/>
        </w:rPr>
      </w:pPr>
      <w:r w:rsidRPr="001C6B74">
        <w:rPr>
          <w:sz w:val="20"/>
          <w:szCs w:val="20"/>
        </w:rPr>
        <w:t xml:space="preserve">5.10. </w:t>
      </w:r>
      <w:proofErr w:type="gramStart"/>
      <w:r w:rsidRPr="001C6B74">
        <w:rPr>
          <w:sz w:val="20"/>
          <w:szCs w:val="20"/>
        </w:rPr>
        <w:t>Особый режим использования земельного участка, в границах которого располагается объект археологического наследия, предусматривает возможность проведения археологических полевых работ в порядке, установленном Федеральным законом от 25.06.2002 №73-ФЗ "Об объектах культурного наследия (памятниках истории и культуры) народов Российской Федерации" объектов культурного наследия) (далее №73 ФЗ), земляных, строительных, мелиоративных, хозяйственных работ, указанных в статье 30 Федерального закона № 73-ФЗ работ по использованию лесов и</w:t>
      </w:r>
      <w:proofErr w:type="gramEnd"/>
      <w:r w:rsidRPr="001C6B74">
        <w:rPr>
          <w:sz w:val="20"/>
          <w:szCs w:val="20"/>
        </w:rPr>
        <w:t xml:space="preserve"> иных работ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w:t>
      </w:r>
    </w:p>
    <w:p w:rsidR="00C0650F" w:rsidRPr="001C6B74" w:rsidRDefault="00C0650F" w:rsidP="00C0650F">
      <w:pPr>
        <w:spacing w:line="240" w:lineRule="auto"/>
        <w:rPr>
          <w:sz w:val="20"/>
          <w:szCs w:val="20"/>
        </w:rPr>
      </w:pPr>
      <w:r w:rsidRPr="001C6B74">
        <w:rPr>
          <w:sz w:val="20"/>
          <w:szCs w:val="20"/>
        </w:rPr>
        <w:t xml:space="preserve">5.11. </w:t>
      </w:r>
      <w:proofErr w:type="gramStart"/>
      <w:r w:rsidRPr="001C6B74">
        <w:rPr>
          <w:sz w:val="20"/>
          <w:szCs w:val="20"/>
        </w:rPr>
        <w:t>Особый режим использования водного объекта или его части, в границах которых располагается объект археологического наследия, предусматривает возможность проведения работ, определенных Водным кодексом Российской Федерации,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 и</w:t>
      </w:r>
      <w:proofErr w:type="gramEnd"/>
      <w:r w:rsidRPr="001C6B74">
        <w:rPr>
          <w:sz w:val="20"/>
          <w:szCs w:val="20"/>
        </w:rPr>
        <w:t xml:space="preserve"> проведения археологических полевых работ в порядке, установленном Федеральным законом № 73-ФЗ.</w:t>
      </w:r>
    </w:p>
    <w:p w:rsidR="00C0650F" w:rsidRPr="001C6B74" w:rsidRDefault="00C0650F" w:rsidP="00C0650F">
      <w:pPr>
        <w:spacing w:line="240" w:lineRule="auto"/>
        <w:rPr>
          <w:bCs/>
          <w:color w:val="000000"/>
          <w:sz w:val="20"/>
          <w:szCs w:val="20"/>
        </w:rPr>
      </w:pPr>
      <w:r w:rsidRPr="001C6B74">
        <w:rPr>
          <w:bCs/>
          <w:color w:val="000000"/>
          <w:sz w:val="20"/>
          <w:szCs w:val="20"/>
        </w:rPr>
        <w:t>6. Ограничения в зонах чрезвычайных ситуаций на водных объектах (затопление, подтопление).</w:t>
      </w:r>
    </w:p>
    <w:p w:rsidR="00C0650F" w:rsidRPr="001C6B74" w:rsidRDefault="00C0650F" w:rsidP="00C0650F">
      <w:pPr>
        <w:spacing w:line="240" w:lineRule="auto"/>
        <w:rPr>
          <w:bCs/>
          <w:color w:val="000000"/>
          <w:sz w:val="20"/>
          <w:szCs w:val="20"/>
        </w:rPr>
      </w:pPr>
      <w:r w:rsidRPr="001C6B74">
        <w:rPr>
          <w:sz w:val="20"/>
          <w:szCs w:val="20"/>
        </w:rPr>
        <w:t xml:space="preserve">6.1. </w:t>
      </w:r>
      <w:proofErr w:type="gramStart"/>
      <w:r w:rsidRPr="001C6B74">
        <w:rPr>
          <w:sz w:val="20"/>
          <w:szCs w:val="20"/>
        </w:rPr>
        <w:t>В соответствии с законодательством в области охраны окружающей среды и законодательством по защите населения от чрезвычайных ситуаций природного и техногенного характера зонами экологического бедствия, зонами чрезвычайных ситуаций могут объявляться водные объекты и речные бассейны, в которых в результате техногенных и природных явлений происходят изменения, представляющие угрозу здоровью или жизни человека, объектам животного и растительного мира, другим объектам окружающей среды.</w:t>
      </w:r>
      <w:proofErr w:type="gramEnd"/>
    </w:p>
    <w:p w:rsidR="00C0650F" w:rsidRPr="001C6B74" w:rsidRDefault="00C0650F" w:rsidP="00C0650F">
      <w:pPr>
        <w:spacing w:line="240" w:lineRule="auto"/>
        <w:rPr>
          <w:bCs/>
          <w:color w:val="000000"/>
          <w:sz w:val="20"/>
          <w:szCs w:val="20"/>
        </w:rPr>
      </w:pPr>
      <w:r w:rsidRPr="001C6B74">
        <w:rPr>
          <w:sz w:val="20"/>
          <w:szCs w:val="20"/>
        </w:rPr>
        <w:lastRenderedPageBreak/>
        <w:t>6.2. Собственник водного объекта обязан осуществлять меры по предотвращению негативного воздействия вод и ликвидации его последствий. Меры по предотвращению негативного воздействия вод и ликвидации его последствий в отношении водных объектов, находящихся в федеральной собственности, собственности субъектов Российской Федерации, собственности муниципальных образований, осуществляются исполнительными органами государственной власти или органами местного самоуправления в пределах их полномочий в соответствии со статьями 24 - 27 Водного Кодекса Российской Федерации.</w:t>
      </w:r>
    </w:p>
    <w:p w:rsidR="00C0650F" w:rsidRPr="001C6B74" w:rsidRDefault="00C0650F" w:rsidP="00C0650F">
      <w:pPr>
        <w:spacing w:line="240" w:lineRule="auto"/>
        <w:rPr>
          <w:sz w:val="20"/>
          <w:szCs w:val="20"/>
        </w:rPr>
      </w:pPr>
      <w:r w:rsidRPr="001C6B74">
        <w:rPr>
          <w:sz w:val="20"/>
          <w:szCs w:val="20"/>
        </w:rPr>
        <w:t>6.3. 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w:t>
      </w:r>
    </w:p>
    <w:p w:rsidR="00C0650F" w:rsidRPr="001C6B74" w:rsidRDefault="00C0650F" w:rsidP="00C0650F">
      <w:pPr>
        <w:spacing w:line="240" w:lineRule="auto"/>
        <w:rPr>
          <w:sz w:val="20"/>
          <w:szCs w:val="20"/>
        </w:rPr>
      </w:pPr>
      <w:r w:rsidRPr="001C6B74">
        <w:rPr>
          <w:sz w:val="20"/>
          <w:szCs w:val="20"/>
        </w:rPr>
        <w:t>6.4. На территориях, подверженных затоплению, размещение новых населенных пунктов,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C0650F" w:rsidRPr="001C6B74" w:rsidRDefault="00C0650F" w:rsidP="00C0650F">
      <w:pPr>
        <w:keepNext/>
        <w:suppressLineNumbers/>
        <w:spacing w:line="240" w:lineRule="auto"/>
        <w:ind w:firstLine="709"/>
        <w:rPr>
          <w:i/>
          <w:sz w:val="20"/>
          <w:szCs w:val="20"/>
        </w:rPr>
      </w:pPr>
      <w:r w:rsidRPr="001C6B74">
        <w:rPr>
          <w:sz w:val="20"/>
          <w:szCs w:val="20"/>
          <w:u w:val="single"/>
        </w:rPr>
        <w:t>Комплекс защитных мероприятий от затопления</w:t>
      </w:r>
      <w:r w:rsidRPr="001C6B74">
        <w:rPr>
          <w:i/>
          <w:sz w:val="20"/>
          <w:szCs w:val="20"/>
        </w:rPr>
        <w:t xml:space="preserve">. </w:t>
      </w:r>
    </w:p>
    <w:p w:rsidR="00C0650F" w:rsidRPr="001C6B74" w:rsidRDefault="00C0650F" w:rsidP="00C0650F">
      <w:pPr>
        <w:keepNext/>
        <w:suppressLineNumbers/>
        <w:spacing w:line="240" w:lineRule="auto"/>
        <w:ind w:firstLine="709"/>
        <w:rPr>
          <w:sz w:val="20"/>
          <w:szCs w:val="20"/>
        </w:rPr>
      </w:pPr>
      <w:r w:rsidRPr="001C6B74">
        <w:rPr>
          <w:sz w:val="20"/>
          <w:szCs w:val="20"/>
        </w:rPr>
        <w:t>Кроме гидроизоляции фундаментов сооружений, требуется организация водоотлива из строительных котлованов и траншей. На большинстве строительных площадок требуется искусственное повышение территории (отсыпка) на 2 и более метров.</w:t>
      </w:r>
    </w:p>
    <w:p w:rsidR="00C0650F" w:rsidRPr="001C6B74" w:rsidRDefault="00C0650F" w:rsidP="00C0650F">
      <w:pPr>
        <w:keepNext/>
        <w:suppressLineNumbers/>
        <w:spacing w:line="240" w:lineRule="auto"/>
        <w:ind w:firstLine="709"/>
        <w:rPr>
          <w:sz w:val="20"/>
          <w:szCs w:val="20"/>
        </w:rPr>
      </w:pPr>
      <w:r w:rsidRPr="001C6B74">
        <w:rPr>
          <w:sz w:val="20"/>
          <w:szCs w:val="20"/>
        </w:rPr>
        <w:t xml:space="preserve">Из защитных мероприятий необходимо предусмотреть спрямление и укрепление бортов и днищ русел рек, на наиболее активно размываемых участках и предусмотреть, как минимум, обязательное обвалование русел рек.  </w:t>
      </w:r>
    </w:p>
    <w:p w:rsidR="00C0650F" w:rsidRPr="001C6B74" w:rsidRDefault="00C0650F" w:rsidP="00C0650F">
      <w:pPr>
        <w:keepNext/>
        <w:suppressLineNumbers/>
        <w:spacing w:line="240" w:lineRule="auto"/>
        <w:ind w:firstLine="709"/>
        <w:rPr>
          <w:sz w:val="20"/>
          <w:szCs w:val="20"/>
        </w:rPr>
      </w:pPr>
      <w:r w:rsidRPr="001C6B74">
        <w:rPr>
          <w:sz w:val="20"/>
          <w:szCs w:val="20"/>
        </w:rPr>
        <w:t xml:space="preserve">При выборе фундаментов зданий и сооружений в областях развития глинистых отложений, следует учитывать сильные колебания уровня грунтовых вод и связанные с этим изменения характеристик глинистых оснований ведущих к деформациям сооружений. В связи с </w:t>
      </w:r>
      <w:proofErr w:type="gramStart"/>
      <w:r w:rsidRPr="001C6B74">
        <w:rPr>
          <w:sz w:val="20"/>
          <w:szCs w:val="20"/>
        </w:rPr>
        <w:t>вышеизложенным</w:t>
      </w:r>
      <w:proofErr w:type="gramEnd"/>
      <w:r w:rsidRPr="001C6B74">
        <w:rPr>
          <w:sz w:val="20"/>
          <w:szCs w:val="20"/>
        </w:rPr>
        <w:t xml:space="preserve"> при строительстве рекомендуется устройство фундаментов на свайных основаниях, размещение на первом и цокольных этажах нежилых помещений, обязательное страхование имущества.</w:t>
      </w:r>
    </w:p>
    <w:p w:rsidR="00C0650F" w:rsidRPr="001C6B74" w:rsidRDefault="00C0650F" w:rsidP="00C0650F">
      <w:pPr>
        <w:keepNext/>
        <w:suppressLineNumbers/>
        <w:spacing w:line="240" w:lineRule="auto"/>
        <w:ind w:firstLine="709"/>
        <w:rPr>
          <w:sz w:val="20"/>
          <w:szCs w:val="20"/>
        </w:rPr>
      </w:pPr>
      <w:r w:rsidRPr="001C6B74">
        <w:rPr>
          <w:sz w:val="20"/>
          <w:szCs w:val="20"/>
        </w:rPr>
        <w:t>В пределах зоны затопления  устанавливаются:</w:t>
      </w:r>
    </w:p>
    <w:p w:rsidR="00C0650F" w:rsidRPr="001C6B74" w:rsidRDefault="00C0650F" w:rsidP="00C0650F">
      <w:pPr>
        <w:keepNext/>
        <w:suppressLineNumbers/>
        <w:spacing w:line="240" w:lineRule="auto"/>
        <w:ind w:firstLine="709"/>
        <w:rPr>
          <w:sz w:val="20"/>
          <w:szCs w:val="20"/>
        </w:rPr>
      </w:pPr>
      <w:r w:rsidRPr="001C6B74">
        <w:rPr>
          <w:sz w:val="20"/>
          <w:szCs w:val="20"/>
        </w:rPr>
        <w:t xml:space="preserve">- минимальная высота цоколя  жилого дома - </w:t>
      </w:r>
      <w:smartTag w:uri="urn:schemas-microsoft-com:office:smarttags" w:element="metricconverter">
        <w:smartTagPr>
          <w:attr w:name="ProductID" w:val="15 см"/>
        </w:smartTagPr>
        <w:r w:rsidRPr="001C6B74">
          <w:rPr>
            <w:sz w:val="20"/>
            <w:szCs w:val="20"/>
          </w:rPr>
          <w:t>1.5 м</w:t>
        </w:r>
      </w:smartTag>
      <w:r w:rsidRPr="001C6B74">
        <w:rPr>
          <w:sz w:val="20"/>
          <w:szCs w:val="20"/>
        </w:rPr>
        <w:t>;</w:t>
      </w:r>
    </w:p>
    <w:p w:rsidR="00C0650F" w:rsidRPr="001C6B74" w:rsidRDefault="00C0650F" w:rsidP="00C0650F">
      <w:pPr>
        <w:keepNext/>
        <w:suppressLineNumbers/>
        <w:spacing w:line="240" w:lineRule="auto"/>
        <w:ind w:firstLine="709"/>
        <w:rPr>
          <w:sz w:val="20"/>
          <w:szCs w:val="20"/>
        </w:rPr>
      </w:pPr>
      <w:r w:rsidRPr="001C6B74">
        <w:rPr>
          <w:sz w:val="20"/>
          <w:szCs w:val="20"/>
        </w:rPr>
        <w:t>- подсыпка территории;</w:t>
      </w:r>
    </w:p>
    <w:p w:rsidR="00C0650F" w:rsidRPr="001C6B74" w:rsidRDefault="00C0650F" w:rsidP="00C0650F">
      <w:pPr>
        <w:keepNext/>
        <w:suppressLineNumbers/>
        <w:spacing w:line="240" w:lineRule="auto"/>
        <w:ind w:firstLine="709"/>
        <w:rPr>
          <w:sz w:val="20"/>
          <w:szCs w:val="20"/>
        </w:rPr>
      </w:pPr>
      <w:r w:rsidRPr="001C6B74">
        <w:rPr>
          <w:sz w:val="20"/>
          <w:szCs w:val="20"/>
        </w:rPr>
        <w:t xml:space="preserve">- отсутствие жилых помещений в жилых домах этажностью свыше одного при высоте цоколя менее </w:t>
      </w:r>
      <w:smartTag w:uri="urn:schemas-microsoft-com:office:smarttags" w:element="metricconverter">
        <w:smartTagPr>
          <w:attr w:name="ProductID" w:val="15 см"/>
        </w:smartTagPr>
        <w:r w:rsidRPr="001C6B74">
          <w:rPr>
            <w:sz w:val="20"/>
            <w:szCs w:val="20"/>
          </w:rPr>
          <w:t>1.5 м</w:t>
        </w:r>
      </w:smartTag>
      <w:r w:rsidRPr="001C6B74">
        <w:rPr>
          <w:sz w:val="20"/>
          <w:szCs w:val="20"/>
        </w:rPr>
        <w:t xml:space="preserve"> в объеме первого этажа.</w:t>
      </w:r>
    </w:p>
    <w:p w:rsidR="00C0650F" w:rsidRPr="001C6B74" w:rsidRDefault="00C0650F" w:rsidP="00C0650F">
      <w:pPr>
        <w:spacing w:line="240" w:lineRule="auto"/>
        <w:outlineLvl w:val="1"/>
        <w:rPr>
          <w:color w:val="000000"/>
          <w:sz w:val="20"/>
          <w:szCs w:val="20"/>
        </w:rPr>
      </w:pPr>
      <w:r w:rsidRPr="001C6B74">
        <w:rPr>
          <w:color w:val="000000"/>
          <w:sz w:val="20"/>
          <w:szCs w:val="20"/>
        </w:rPr>
        <w:t>В защитных лесах и на особо защитных участках лесов запрещается осуществление деятельности, несовместимой с их целевым назначением и полезными функциями.</w:t>
      </w:r>
    </w:p>
    <w:p w:rsidR="00C0650F" w:rsidRPr="001C6B74" w:rsidRDefault="00C0650F" w:rsidP="00C0650F">
      <w:pPr>
        <w:spacing w:line="240" w:lineRule="auto"/>
        <w:outlineLvl w:val="1"/>
        <w:rPr>
          <w:color w:val="000000"/>
          <w:sz w:val="20"/>
          <w:szCs w:val="20"/>
        </w:rPr>
      </w:pPr>
      <w:r w:rsidRPr="001C6B74">
        <w:rPr>
          <w:color w:val="000000"/>
          <w:sz w:val="20"/>
          <w:szCs w:val="20"/>
        </w:rPr>
        <w:t>В лесах, расположенных на территориях национальных парков, природных парков и государственных природных заказников, запрещается проведение сплошных рубок лесных насаждений, если иное не предусмотрено правовым режимом функциональных зон, установленных в границах этих особо охраняемых природных территорий.</w:t>
      </w:r>
    </w:p>
    <w:p w:rsidR="00C0650F" w:rsidRPr="001C6B74" w:rsidRDefault="00C0650F" w:rsidP="00C0650F">
      <w:pPr>
        <w:spacing w:line="240" w:lineRule="auto"/>
        <w:outlineLvl w:val="1"/>
        <w:rPr>
          <w:color w:val="000000"/>
          <w:sz w:val="20"/>
          <w:szCs w:val="20"/>
        </w:rPr>
      </w:pPr>
      <w:proofErr w:type="gramStart"/>
      <w:r w:rsidRPr="001C6B74">
        <w:rPr>
          <w:color w:val="000000"/>
          <w:sz w:val="20"/>
          <w:szCs w:val="20"/>
        </w:rPr>
        <w:t xml:space="preserve">В пределах внутренних водных путей, расположенных за пределами территорий поселений, организации внутреннего водного транспорта вправе использовать безвозмездно для работ, связанных с судоходством, береговую полосу - полосу земли шириной </w:t>
      </w:r>
      <w:smartTag w:uri="urn:schemas-microsoft-com:office:smarttags" w:element="metricconverter">
        <w:smartTagPr>
          <w:attr w:name="ProductID" w:val="15 см"/>
        </w:smartTagPr>
        <w:r w:rsidRPr="001C6B74">
          <w:rPr>
            <w:color w:val="000000"/>
            <w:sz w:val="20"/>
            <w:szCs w:val="20"/>
          </w:rPr>
          <w:t>20 метров</w:t>
        </w:r>
      </w:smartTag>
      <w:r w:rsidRPr="001C6B74">
        <w:rPr>
          <w:color w:val="000000"/>
          <w:sz w:val="20"/>
          <w:szCs w:val="20"/>
        </w:rPr>
        <w:t xml:space="preserve"> от края воды вглубь берега при среднемноголетнем уровне воды на свободных реках и нормальном уровне воды на искусственно созданных внутренних водных путях.</w:t>
      </w:r>
      <w:proofErr w:type="gramEnd"/>
      <w:r w:rsidRPr="001C6B74">
        <w:rPr>
          <w:color w:val="000000"/>
          <w:sz w:val="20"/>
          <w:szCs w:val="20"/>
        </w:rPr>
        <w:t xml:space="preserve"> На берегу, имеющем уклон более 45 градусов, береговая полоса определяется от края берега вглубь берега. </w:t>
      </w:r>
      <w:hyperlink r:id="rId22" w:history="1">
        <w:r w:rsidRPr="001C6B74">
          <w:rPr>
            <w:color w:val="000000"/>
            <w:sz w:val="20"/>
            <w:szCs w:val="20"/>
          </w:rPr>
          <w:t>Особые условия</w:t>
        </w:r>
      </w:hyperlink>
      <w:r w:rsidRPr="001C6B74">
        <w:rPr>
          <w:color w:val="000000"/>
          <w:sz w:val="20"/>
          <w:szCs w:val="20"/>
        </w:rPr>
        <w:t xml:space="preserve"> пользования береговой полосой устанавливаются Правительством Российской Федерации.</w:t>
      </w:r>
    </w:p>
    <w:p w:rsidR="00C0650F" w:rsidRPr="001C6B74" w:rsidRDefault="00C0650F" w:rsidP="00C0650F">
      <w:pPr>
        <w:spacing w:line="240" w:lineRule="auto"/>
        <w:outlineLvl w:val="1"/>
        <w:rPr>
          <w:color w:val="000000"/>
          <w:sz w:val="20"/>
          <w:szCs w:val="20"/>
        </w:rPr>
      </w:pPr>
      <w:r w:rsidRPr="001C6B74">
        <w:rPr>
          <w:color w:val="000000"/>
          <w:sz w:val="20"/>
          <w:szCs w:val="20"/>
        </w:rPr>
        <w:t>Иностранные граждане, иностранные юридические лица, лица без гражданства, а также юридические лица, в уставном (складочном) капитале которых доля иностранных граждан, иностранных юридических лиц, лиц без гражданства составляет более чем 50 процентов, могут обладать земельными участками из земель сельскохозяйственного назначения только на праве аренды.</w:t>
      </w:r>
    </w:p>
    <w:p w:rsidR="00C0650F" w:rsidRPr="001C6B74" w:rsidRDefault="00C0650F" w:rsidP="00C0650F">
      <w:pPr>
        <w:spacing w:line="240" w:lineRule="auto"/>
        <w:outlineLvl w:val="1"/>
        <w:rPr>
          <w:color w:val="000000"/>
          <w:sz w:val="20"/>
          <w:szCs w:val="20"/>
        </w:rPr>
      </w:pPr>
      <w:r w:rsidRPr="001C6B74">
        <w:rPr>
          <w:color w:val="000000"/>
          <w:sz w:val="20"/>
          <w:szCs w:val="20"/>
        </w:rPr>
        <w:t xml:space="preserve">Собственники, владельцы и пользователи земельных участков, на которых размещены геодезические пункты, обязаны уведомлять федеральный орган исполнительной власти в области геодезии и картографии и его территориальные органы </w:t>
      </w:r>
      <w:proofErr w:type="gramStart"/>
      <w:r w:rsidRPr="001C6B74">
        <w:rPr>
          <w:color w:val="000000"/>
          <w:sz w:val="20"/>
          <w:szCs w:val="20"/>
        </w:rPr>
        <w:t>о</w:t>
      </w:r>
      <w:proofErr w:type="gramEnd"/>
      <w:r w:rsidRPr="001C6B74">
        <w:rPr>
          <w:color w:val="000000"/>
          <w:sz w:val="20"/>
          <w:szCs w:val="20"/>
        </w:rPr>
        <w:t xml:space="preserve"> всех случаях повреждения или уничтожения геодезических пунктов, а также предоставлять возможность подъезда (подхода) к геодезическим пунктам при проведении геодезических и картографических работ.</w:t>
      </w:r>
    </w:p>
    <w:p w:rsidR="00C0650F" w:rsidRPr="001C6B74" w:rsidRDefault="00C0650F" w:rsidP="00C0650F">
      <w:pPr>
        <w:spacing w:line="240" w:lineRule="auto"/>
        <w:outlineLvl w:val="1"/>
        <w:rPr>
          <w:color w:val="000000"/>
          <w:sz w:val="20"/>
          <w:szCs w:val="20"/>
        </w:rPr>
      </w:pPr>
      <w:r w:rsidRPr="001C6B74">
        <w:rPr>
          <w:color w:val="000000"/>
          <w:sz w:val="20"/>
          <w:szCs w:val="20"/>
        </w:rPr>
        <w:t>На земельные участки, через которые осуществляется проход или прое</w:t>
      </w:r>
      <w:proofErr w:type="gramStart"/>
      <w:r w:rsidRPr="001C6B74">
        <w:rPr>
          <w:color w:val="000000"/>
          <w:sz w:val="20"/>
          <w:szCs w:val="20"/>
        </w:rPr>
        <w:t>зд к ст</w:t>
      </w:r>
      <w:proofErr w:type="gramEnd"/>
      <w:r w:rsidRPr="001C6B74">
        <w:rPr>
          <w:color w:val="000000"/>
          <w:sz w:val="20"/>
          <w:szCs w:val="20"/>
        </w:rPr>
        <w:t>ационарным пунктам наблюдений, входящим в государственную наблюдательную сеть гидрометеорологической службы, могут быть установлены сервитуты в порядке, определенном законодательством Российской Федерации.</w:t>
      </w:r>
    </w:p>
    <w:p w:rsidR="00C0650F" w:rsidRPr="001C6B74" w:rsidRDefault="00C0650F" w:rsidP="00C0650F">
      <w:pPr>
        <w:spacing w:line="240" w:lineRule="auto"/>
        <w:outlineLvl w:val="0"/>
        <w:rPr>
          <w:color w:val="000000"/>
          <w:sz w:val="20"/>
          <w:szCs w:val="20"/>
        </w:rPr>
      </w:pPr>
      <w:proofErr w:type="gramStart"/>
      <w:r w:rsidRPr="001C6B74">
        <w:rPr>
          <w:color w:val="000000"/>
          <w:sz w:val="20"/>
          <w:szCs w:val="20"/>
        </w:rPr>
        <w:t xml:space="preserve">Земельные участки (их части) полосы отвода железных дорог, не занятые объектами железнодорожного транспорта и объектами, предназначенными для обеспечения безопасности движения и эксплуатации железнодорожного транспорта, могут использоваться в соответствии с </w:t>
      </w:r>
      <w:hyperlink r:id="rId23" w:history="1">
        <w:r w:rsidRPr="001C6B74">
          <w:rPr>
            <w:color w:val="000000"/>
            <w:sz w:val="20"/>
            <w:szCs w:val="20"/>
          </w:rPr>
          <w:t>законодательством</w:t>
        </w:r>
      </w:hyperlink>
      <w:r w:rsidRPr="001C6B74">
        <w:rPr>
          <w:color w:val="000000"/>
          <w:sz w:val="20"/>
          <w:szCs w:val="20"/>
        </w:rPr>
        <w:t xml:space="preserve"> Российской Федерации для сельскохозяйственного производства, оказания услуг пассажирам, складирования грузов, устройства погрузочно-разгрузочных площадок, сооружения прирельсовых складов (за исключением складов горюче-смазочных материалов и автозаправочных станций любых типов, а также складов, предназначенных</w:t>
      </w:r>
      <w:proofErr w:type="gramEnd"/>
      <w:r w:rsidRPr="001C6B74">
        <w:rPr>
          <w:color w:val="000000"/>
          <w:sz w:val="20"/>
          <w:szCs w:val="20"/>
        </w:rPr>
        <w:t xml:space="preserve"> для хранения опасных веществ и материалов) и иных целей при условии соблюдения требований безопасности движения, установленных федеральными законами.</w:t>
      </w:r>
    </w:p>
    <w:p w:rsidR="00C0650F" w:rsidRPr="001C6B74" w:rsidRDefault="00C0650F" w:rsidP="00C0650F">
      <w:pPr>
        <w:spacing w:line="240" w:lineRule="auto"/>
        <w:outlineLvl w:val="0"/>
        <w:rPr>
          <w:color w:val="000000"/>
          <w:sz w:val="20"/>
          <w:szCs w:val="20"/>
        </w:rPr>
      </w:pPr>
      <w:r w:rsidRPr="001C6B74">
        <w:rPr>
          <w:color w:val="000000"/>
          <w:sz w:val="20"/>
          <w:szCs w:val="20"/>
        </w:rPr>
        <w:t>В границах полосы отвода в целях обеспечения безопасности движения и эксплуатации железнодорожного транспорта заинтересованная организация обязана обеспечить следующий режим использования земельных участков:</w:t>
      </w:r>
    </w:p>
    <w:p w:rsidR="00C0650F" w:rsidRPr="001C6B74" w:rsidRDefault="00C0650F" w:rsidP="00C0650F">
      <w:pPr>
        <w:spacing w:line="240" w:lineRule="auto"/>
        <w:outlineLvl w:val="0"/>
        <w:rPr>
          <w:color w:val="000000"/>
          <w:sz w:val="20"/>
          <w:szCs w:val="20"/>
        </w:rPr>
      </w:pPr>
      <w:r w:rsidRPr="001C6B74">
        <w:rPr>
          <w:color w:val="000000"/>
          <w:sz w:val="20"/>
          <w:szCs w:val="20"/>
        </w:rPr>
        <w:lastRenderedPageBreak/>
        <w:t>а) не допускать размещение капитальных зданий и сооружений, многолетних насаждений и других объектов, ухудшающих видимость железнодорожного пути и создающих угрозу безопасности движения и эксплуатации железнодорожного транспорта;</w:t>
      </w:r>
    </w:p>
    <w:p w:rsidR="00C0650F" w:rsidRPr="001C6B74" w:rsidRDefault="00C0650F" w:rsidP="00C0650F">
      <w:pPr>
        <w:spacing w:line="240" w:lineRule="auto"/>
        <w:outlineLvl w:val="0"/>
        <w:rPr>
          <w:color w:val="000000"/>
          <w:sz w:val="20"/>
          <w:szCs w:val="20"/>
        </w:rPr>
      </w:pPr>
      <w:r w:rsidRPr="001C6B74">
        <w:rPr>
          <w:color w:val="000000"/>
          <w:sz w:val="20"/>
          <w:szCs w:val="20"/>
        </w:rPr>
        <w:t>б) не допускать в местах расположения инженерных коммуникаций строительство и размещение каких-либо зданий и сооружений, если это угрожает безопасности движения и эксплуатации железнодорожного транспорта, а в местах расположения водопроводных, канализационных сетей и водозаборных сооружений - проведение сельскохозяйственных работ;</w:t>
      </w:r>
    </w:p>
    <w:p w:rsidR="00C0650F" w:rsidRPr="001C6B74" w:rsidRDefault="00C0650F" w:rsidP="00C0650F">
      <w:pPr>
        <w:spacing w:line="240" w:lineRule="auto"/>
        <w:outlineLvl w:val="0"/>
        <w:rPr>
          <w:color w:val="000000"/>
          <w:sz w:val="20"/>
          <w:szCs w:val="20"/>
        </w:rPr>
      </w:pPr>
      <w:r w:rsidRPr="001C6B74">
        <w:rPr>
          <w:color w:val="000000"/>
          <w:sz w:val="20"/>
          <w:szCs w:val="20"/>
        </w:rPr>
        <w:t>в) не допускать в местах прилегания к сельскохозяйственным угодьям разрастание сорной травянистой и древесно-кустарниковой растительности;</w:t>
      </w:r>
    </w:p>
    <w:p w:rsidR="00C0650F" w:rsidRPr="001C6B74" w:rsidRDefault="00C0650F" w:rsidP="00C0650F">
      <w:pPr>
        <w:spacing w:line="240" w:lineRule="auto"/>
        <w:outlineLvl w:val="0"/>
        <w:rPr>
          <w:color w:val="000000"/>
          <w:sz w:val="20"/>
          <w:szCs w:val="20"/>
        </w:rPr>
      </w:pPr>
      <w:r w:rsidRPr="001C6B74">
        <w:rPr>
          <w:color w:val="000000"/>
          <w:sz w:val="20"/>
          <w:szCs w:val="20"/>
        </w:rPr>
        <w:t>г) не допускать в местах прилегания к лесным массивам скопление сухостоя, валежника, порубочных остатков и других горючих материалов;</w:t>
      </w:r>
    </w:p>
    <w:p w:rsidR="00C0650F" w:rsidRPr="001C6B74" w:rsidRDefault="00C0650F" w:rsidP="00C0650F">
      <w:pPr>
        <w:spacing w:line="240" w:lineRule="auto"/>
        <w:outlineLvl w:val="0"/>
        <w:rPr>
          <w:color w:val="000000"/>
          <w:sz w:val="20"/>
          <w:szCs w:val="20"/>
        </w:rPr>
      </w:pPr>
      <w:proofErr w:type="spellStart"/>
      <w:r w:rsidRPr="001C6B74">
        <w:rPr>
          <w:color w:val="000000"/>
          <w:sz w:val="20"/>
          <w:szCs w:val="20"/>
        </w:rPr>
        <w:t>д</w:t>
      </w:r>
      <w:proofErr w:type="spellEnd"/>
      <w:r w:rsidRPr="001C6B74">
        <w:rPr>
          <w:color w:val="000000"/>
          <w:sz w:val="20"/>
          <w:szCs w:val="20"/>
        </w:rPr>
        <w:t xml:space="preserve">) отделять границу полосы отвода от опушки естественного леса противопожарной опашкой шириной от 3 до </w:t>
      </w:r>
      <w:smartTag w:uri="urn:schemas-microsoft-com:office:smarttags" w:element="metricconverter">
        <w:smartTagPr>
          <w:attr w:name="ProductID" w:val="15 см"/>
        </w:smartTagPr>
        <w:r w:rsidRPr="001C6B74">
          <w:rPr>
            <w:color w:val="000000"/>
            <w:sz w:val="20"/>
            <w:szCs w:val="20"/>
          </w:rPr>
          <w:t>5 метров</w:t>
        </w:r>
      </w:smartTag>
      <w:r w:rsidRPr="001C6B74">
        <w:rPr>
          <w:color w:val="000000"/>
          <w:sz w:val="20"/>
          <w:szCs w:val="20"/>
        </w:rPr>
        <w:t xml:space="preserve"> или минерализованной полосой шириной не менее </w:t>
      </w:r>
      <w:smartTag w:uri="urn:schemas-microsoft-com:office:smarttags" w:element="metricconverter">
        <w:smartTagPr>
          <w:attr w:name="ProductID" w:val="15 см"/>
        </w:smartTagPr>
        <w:r w:rsidRPr="001C6B74">
          <w:rPr>
            <w:color w:val="000000"/>
            <w:sz w:val="20"/>
            <w:szCs w:val="20"/>
          </w:rPr>
          <w:t>3 метров</w:t>
        </w:r>
      </w:smartTag>
      <w:r w:rsidRPr="001C6B74">
        <w:rPr>
          <w:color w:val="000000"/>
          <w:sz w:val="20"/>
          <w:szCs w:val="20"/>
        </w:rPr>
        <w:t>.</w:t>
      </w:r>
    </w:p>
    <w:p w:rsidR="00C0650F" w:rsidRPr="001C6B74" w:rsidRDefault="00C0650F" w:rsidP="00C0650F">
      <w:pPr>
        <w:spacing w:line="240" w:lineRule="auto"/>
        <w:outlineLvl w:val="0"/>
        <w:rPr>
          <w:color w:val="000000"/>
          <w:sz w:val="20"/>
          <w:szCs w:val="20"/>
        </w:rPr>
      </w:pPr>
      <w:r w:rsidRPr="001C6B74">
        <w:rPr>
          <w:color w:val="000000"/>
          <w:sz w:val="20"/>
          <w:szCs w:val="20"/>
        </w:rPr>
        <w:t xml:space="preserve">Размещение объектов капитального строительства, инженерных коммуникаций, линий электропередачи, связи, магистральных </w:t>
      </w:r>
      <w:proofErr w:type="spellStart"/>
      <w:r w:rsidRPr="001C6B74">
        <w:rPr>
          <w:color w:val="000000"/>
          <w:sz w:val="20"/>
          <w:szCs w:val="20"/>
        </w:rPr>
        <w:t>газо</w:t>
      </w:r>
      <w:proofErr w:type="spellEnd"/>
      <w:r w:rsidRPr="001C6B74">
        <w:rPr>
          <w:color w:val="000000"/>
          <w:sz w:val="20"/>
          <w:szCs w:val="20"/>
        </w:rPr>
        <w:t>-, нефтепроводов и других линейных сооружений в границах полосы отвода допускается только по согласованию с заинтересованной организацией.</w:t>
      </w:r>
    </w:p>
    <w:p w:rsidR="00C0650F" w:rsidRPr="001C6B74" w:rsidRDefault="00C0650F" w:rsidP="00C0650F">
      <w:pPr>
        <w:spacing w:line="240" w:lineRule="auto"/>
        <w:ind w:firstLine="540"/>
        <w:outlineLvl w:val="0"/>
        <w:rPr>
          <w:color w:val="000000"/>
          <w:sz w:val="20"/>
          <w:szCs w:val="20"/>
        </w:rPr>
      </w:pPr>
      <w:r w:rsidRPr="001C6B74">
        <w:rPr>
          <w:color w:val="000000"/>
          <w:sz w:val="20"/>
          <w:szCs w:val="20"/>
        </w:rPr>
        <w:t>В границах охранных зон в целях обеспечения безопасности движения и эксплуатации железнодорожного транспорта могут быть установлены запреты или ограничения на осуществление следующих видов деятельности:</w:t>
      </w:r>
    </w:p>
    <w:p w:rsidR="00C0650F" w:rsidRPr="001C6B74" w:rsidRDefault="00C0650F" w:rsidP="00C0650F">
      <w:pPr>
        <w:spacing w:line="240" w:lineRule="auto"/>
        <w:ind w:firstLine="540"/>
        <w:outlineLvl w:val="0"/>
        <w:rPr>
          <w:color w:val="000000"/>
          <w:sz w:val="20"/>
          <w:szCs w:val="20"/>
        </w:rPr>
      </w:pPr>
      <w:proofErr w:type="gramStart"/>
      <w:r w:rsidRPr="001C6B74">
        <w:rPr>
          <w:color w:val="000000"/>
          <w:sz w:val="20"/>
          <w:szCs w:val="20"/>
        </w:rPr>
        <w:t>а) строительство капитальных зданий и сооружений, устройство временных дорог, вырубка древесной и кустарниковой растительности, удаление дернового покрова, проведение земляных работ, за исключением случаев, когда осуществление указанной деятельности необходимо для обеспечения устойчивой, бесперебойной и безопасной работы железнодорожного транспорта, повышения качества обслуживания пользователей услугами железнодорожного транспорта, а также в связи с устройством, обслуживанием и ремонтом линейных сооружений;</w:t>
      </w:r>
      <w:proofErr w:type="gramEnd"/>
    </w:p>
    <w:p w:rsidR="00C0650F" w:rsidRPr="001C6B74" w:rsidRDefault="00C0650F" w:rsidP="00C0650F">
      <w:pPr>
        <w:spacing w:line="240" w:lineRule="auto"/>
        <w:ind w:firstLine="709"/>
        <w:outlineLvl w:val="0"/>
        <w:rPr>
          <w:color w:val="000000"/>
          <w:sz w:val="20"/>
          <w:szCs w:val="20"/>
        </w:rPr>
      </w:pPr>
      <w:r w:rsidRPr="001C6B74">
        <w:rPr>
          <w:color w:val="000000"/>
          <w:sz w:val="20"/>
          <w:szCs w:val="20"/>
        </w:rPr>
        <w:t>б) распашка земель;</w:t>
      </w:r>
    </w:p>
    <w:p w:rsidR="00C0650F" w:rsidRPr="001C6B74" w:rsidRDefault="00C0650F" w:rsidP="00C0650F">
      <w:pPr>
        <w:spacing w:line="240" w:lineRule="auto"/>
        <w:ind w:firstLine="709"/>
        <w:outlineLvl w:val="0"/>
        <w:rPr>
          <w:color w:val="000000"/>
          <w:sz w:val="20"/>
          <w:szCs w:val="20"/>
        </w:rPr>
      </w:pPr>
      <w:r w:rsidRPr="001C6B74">
        <w:rPr>
          <w:color w:val="000000"/>
          <w:sz w:val="20"/>
          <w:szCs w:val="20"/>
        </w:rPr>
        <w:t>в) выпас скота;</w:t>
      </w:r>
    </w:p>
    <w:p w:rsidR="00C0650F" w:rsidRPr="001C6B74" w:rsidRDefault="00C0650F" w:rsidP="00C0650F">
      <w:pPr>
        <w:spacing w:line="240" w:lineRule="auto"/>
        <w:outlineLvl w:val="0"/>
        <w:rPr>
          <w:color w:val="000000"/>
          <w:sz w:val="20"/>
          <w:szCs w:val="20"/>
        </w:rPr>
      </w:pPr>
      <w:r w:rsidRPr="001C6B74">
        <w:rPr>
          <w:color w:val="000000"/>
          <w:sz w:val="20"/>
          <w:szCs w:val="20"/>
        </w:rPr>
        <w:t>г) выпуск поверхностных и хозяйственно-бытовых вод.</w:t>
      </w:r>
    </w:p>
    <w:p w:rsidR="00C0650F" w:rsidRPr="001C6B74" w:rsidRDefault="00C0650F" w:rsidP="00C0650F">
      <w:pPr>
        <w:spacing w:line="240" w:lineRule="auto"/>
        <w:outlineLvl w:val="0"/>
        <w:rPr>
          <w:color w:val="000000"/>
          <w:sz w:val="20"/>
          <w:szCs w:val="20"/>
        </w:rPr>
      </w:pPr>
      <w:r w:rsidRPr="001C6B74">
        <w:rPr>
          <w:color w:val="000000"/>
          <w:sz w:val="20"/>
          <w:szCs w:val="20"/>
        </w:rPr>
        <w:t xml:space="preserve">На земельных участках для строительства, эксплуатации и ремонта объектов систем газоснабжения, устанавливаются охранные зоны с особыми условиями использования таких земельных участков. Владельцы земельных участков расположенных в указанных зонах при их хозяйственном </w:t>
      </w:r>
      <w:proofErr w:type="gramStart"/>
      <w:r w:rsidRPr="001C6B74">
        <w:rPr>
          <w:color w:val="000000"/>
          <w:sz w:val="20"/>
          <w:szCs w:val="20"/>
        </w:rPr>
        <w:t>использовании</w:t>
      </w:r>
      <w:proofErr w:type="gramEnd"/>
      <w:r w:rsidRPr="001C6B74">
        <w:rPr>
          <w:color w:val="000000"/>
          <w:sz w:val="20"/>
          <w:szCs w:val="20"/>
        </w:rPr>
        <w:t xml:space="preserve"> не могут строить </w:t>
      </w:r>
      <w:proofErr w:type="gramStart"/>
      <w:r w:rsidRPr="001C6B74">
        <w:rPr>
          <w:color w:val="000000"/>
          <w:sz w:val="20"/>
          <w:szCs w:val="20"/>
        </w:rPr>
        <w:t>какие</w:t>
      </w:r>
      <w:proofErr w:type="gramEnd"/>
      <w:r w:rsidRPr="001C6B74">
        <w:rPr>
          <w:color w:val="000000"/>
          <w:sz w:val="20"/>
          <w:szCs w:val="20"/>
        </w:rPr>
        <w:t xml:space="preserve"> бы то ни было здания, строения, сооружения в пределах установленных минимальных расстояний до объектов системы газоснабжения без согласования с организацией - собственником системы газоснабжения или уполномоченной ею организацией; такие владельцы не имеют права чинить препятствия организации -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w:t>
      </w:r>
    </w:p>
    <w:p w:rsidR="00C0650F" w:rsidRPr="001C6B74" w:rsidRDefault="00C0650F" w:rsidP="00C0650F">
      <w:pPr>
        <w:spacing w:line="240" w:lineRule="auto"/>
        <w:ind w:firstLine="709"/>
        <w:outlineLvl w:val="1"/>
        <w:rPr>
          <w:color w:val="000000"/>
          <w:sz w:val="20"/>
          <w:szCs w:val="20"/>
        </w:rPr>
      </w:pPr>
      <w:proofErr w:type="gramStart"/>
      <w:r w:rsidRPr="001C6B74">
        <w:rPr>
          <w:color w:val="000000"/>
          <w:sz w:val="20"/>
          <w:szCs w:val="20"/>
        </w:rPr>
        <w:t>На территории поселения в соответствии с законодательством могут быть выделены зоны, в которых не предоставляются садовые, огородные и дачные земельные участки или ограничиваются права на их использование (особо охраняемые природные территории, территории с зарегистрированными залежами полезных ископаемых, особо ценные сельскохозяйственные угодья, резервные территории развития поселения, территории с развитыми карстовыми, оползневыми, селевыми и другими природными процессами, представляющими угрозу жизни или здоровью</w:t>
      </w:r>
      <w:proofErr w:type="gramEnd"/>
      <w:r w:rsidRPr="001C6B74">
        <w:rPr>
          <w:color w:val="000000"/>
          <w:sz w:val="20"/>
          <w:szCs w:val="20"/>
        </w:rPr>
        <w:t xml:space="preserve"> граждан, угрозу сохранности их имущества).</w:t>
      </w:r>
    </w:p>
    <w:p w:rsidR="00C0650F" w:rsidRPr="001C6B74" w:rsidRDefault="00C0650F" w:rsidP="00C0650F">
      <w:pPr>
        <w:spacing w:line="240" w:lineRule="auto"/>
        <w:ind w:firstLine="709"/>
        <w:outlineLvl w:val="2"/>
        <w:rPr>
          <w:color w:val="000000"/>
          <w:sz w:val="20"/>
          <w:szCs w:val="20"/>
        </w:rPr>
      </w:pPr>
      <w:r w:rsidRPr="001C6B74">
        <w:rPr>
          <w:color w:val="000000"/>
          <w:sz w:val="20"/>
          <w:szCs w:val="20"/>
        </w:rPr>
        <w:t xml:space="preserve">Для каждого аэродрома устанавливается </w:t>
      </w:r>
      <w:proofErr w:type="spellStart"/>
      <w:r w:rsidRPr="001C6B74">
        <w:rPr>
          <w:color w:val="000000"/>
          <w:sz w:val="20"/>
          <w:szCs w:val="20"/>
        </w:rPr>
        <w:t>приаэродромная</w:t>
      </w:r>
      <w:proofErr w:type="spellEnd"/>
      <w:r w:rsidRPr="001C6B74">
        <w:rPr>
          <w:color w:val="000000"/>
          <w:sz w:val="20"/>
          <w:szCs w:val="20"/>
        </w:rPr>
        <w:t xml:space="preserve"> территория. </w:t>
      </w:r>
    </w:p>
    <w:p w:rsidR="00C0650F" w:rsidRPr="001C6B74" w:rsidRDefault="00C0650F" w:rsidP="00C0650F">
      <w:pPr>
        <w:spacing w:line="240" w:lineRule="auto"/>
        <w:ind w:firstLine="709"/>
        <w:outlineLvl w:val="2"/>
        <w:rPr>
          <w:color w:val="000000"/>
          <w:sz w:val="20"/>
          <w:szCs w:val="20"/>
        </w:rPr>
      </w:pPr>
      <w:r w:rsidRPr="001C6B74">
        <w:rPr>
          <w:color w:val="000000"/>
          <w:sz w:val="20"/>
          <w:szCs w:val="20"/>
        </w:rPr>
        <w:t xml:space="preserve">В пределах </w:t>
      </w:r>
      <w:proofErr w:type="spellStart"/>
      <w:r w:rsidRPr="001C6B74">
        <w:rPr>
          <w:color w:val="000000"/>
          <w:sz w:val="20"/>
          <w:szCs w:val="20"/>
        </w:rPr>
        <w:t>приаэродромной</w:t>
      </w:r>
      <w:proofErr w:type="spellEnd"/>
      <w:r w:rsidRPr="001C6B74">
        <w:rPr>
          <w:color w:val="000000"/>
          <w:sz w:val="20"/>
          <w:szCs w:val="20"/>
        </w:rPr>
        <w:t xml:space="preserve"> территории запрещается проектирование, строительство и развитие поселения, а также строительство и реконструкция промышленных, сельскохозяйственных объектов, объектов капитального и индивидуального жилищного строительства и иных объектов без согласования со старшим авиационным начальником аэродрома.</w:t>
      </w:r>
    </w:p>
    <w:p w:rsidR="00C0650F" w:rsidRPr="001C6B74" w:rsidRDefault="00C0650F" w:rsidP="00C0650F">
      <w:pPr>
        <w:spacing w:line="240" w:lineRule="auto"/>
        <w:outlineLvl w:val="2"/>
        <w:rPr>
          <w:color w:val="000000"/>
          <w:sz w:val="20"/>
          <w:szCs w:val="20"/>
        </w:rPr>
      </w:pPr>
      <w:r w:rsidRPr="001C6B74">
        <w:rPr>
          <w:color w:val="000000"/>
          <w:sz w:val="20"/>
          <w:szCs w:val="20"/>
        </w:rPr>
        <w:t xml:space="preserve">Запрещается размещать в полосах воздушных подходов на удалении до </w:t>
      </w:r>
      <w:smartTag w:uri="urn:schemas-microsoft-com:office:smarttags" w:element="metricconverter">
        <w:smartTagPr>
          <w:attr w:name="ProductID" w:val="15 см"/>
        </w:smartTagPr>
        <w:r w:rsidRPr="001C6B74">
          <w:rPr>
            <w:color w:val="000000"/>
            <w:sz w:val="20"/>
            <w:szCs w:val="20"/>
          </w:rPr>
          <w:t>30 км</w:t>
        </w:r>
      </w:smartTag>
      <w:r w:rsidRPr="001C6B74">
        <w:rPr>
          <w:color w:val="000000"/>
          <w:sz w:val="20"/>
          <w:szCs w:val="20"/>
        </w:rPr>
        <w:t xml:space="preserve">, а вне полос воздушных подходов - до </w:t>
      </w:r>
      <w:smartTag w:uri="urn:schemas-microsoft-com:office:smarttags" w:element="metricconverter">
        <w:smartTagPr>
          <w:attr w:name="ProductID" w:val="15 см"/>
        </w:smartTagPr>
        <w:r w:rsidRPr="001C6B74">
          <w:rPr>
            <w:color w:val="000000"/>
            <w:sz w:val="20"/>
            <w:szCs w:val="20"/>
          </w:rPr>
          <w:t>15 км</w:t>
        </w:r>
      </w:smartTag>
      <w:r w:rsidRPr="001C6B74">
        <w:rPr>
          <w:color w:val="000000"/>
          <w:sz w:val="20"/>
          <w:szCs w:val="20"/>
        </w:rPr>
        <w:t xml:space="preserve"> от контрольной точки аэродрома объекты выбросов (размещения) отходов, животноводческие фермы, скотобойни и другие объекты, способствующие привлечению и массовому скоплению птиц.</w:t>
      </w:r>
    </w:p>
    <w:p w:rsidR="00C0650F" w:rsidRPr="001C6B74" w:rsidRDefault="00C0650F" w:rsidP="00C0650F">
      <w:pPr>
        <w:spacing w:line="240" w:lineRule="auto"/>
        <w:outlineLvl w:val="2"/>
        <w:rPr>
          <w:color w:val="000000"/>
          <w:sz w:val="20"/>
          <w:szCs w:val="20"/>
        </w:rPr>
      </w:pPr>
      <w:r w:rsidRPr="001C6B74">
        <w:rPr>
          <w:color w:val="000000"/>
          <w:sz w:val="20"/>
          <w:szCs w:val="20"/>
        </w:rPr>
        <w:t>В пределах границ района аэродрома (вертодрома, посадочной площадки) запрещается строительство без согласования старшего авиационного начальника аэродрома (вертодрома, посадочной площадки):</w:t>
      </w:r>
    </w:p>
    <w:p w:rsidR="00C0650F" w:rsidRPr="001C6B74" w:rsidRDefault="00C0650F" w:rsidP="00C0650F">
      <w:pPr>
        <w:spacing w:line="240" w:lineRule="auto"/>
        <w:outlineLvl w:val="2"/>
        <w:rPr>
          <w:color w:val="000000"/>
          <w:sz w:val="20"/>
          <w:szCs w:val="20"/>
        </w:rPr>
      </w:pPr>
      <w:r w:rsidRPr="001C6B74">
        <w:rPr>
          <w:color w:val="000000"/>
          <w:sz w:val="20"/>
          <w:szCs w:val="20"/>
        </w:rPr>
        <w:t xml:space="preserve">а) объектов высотой </w:t>
      </w:r>
      <w:smartTag w:uri="urn:schemas-microsoft-com:office:smarttags" w:element="metricconverter">
        <w:smartTagPr>
          <w:attr w:name="ProductID" w:val="15 см"/>
        </w:smartTagPr>
        <w:r w:rsidRPr="001C6B74">
          <w:rPr>
            <w:color w:val="000000"/>
            <w:sz w:val="20"/>
            <w:szCs w:val="20"/>
          </w:rPr>
          <w:t>50 м</w:t>
        </w:r>
      </w:smartTag>
      <w:r w:rsidRPr="001C6B74">
        <w:rPr>
          <w:color w:val="000000"/>
          <w:sz w:val="20"/>
          <w:szCs w:val="20"/>
        </w:rPr>
        <w:t xml:space="preserve"> и более относительно уровня аэродрома (вертодрома);</w:t>
      </w:r>
    </w:p>
    <w:p w:rsidR="00C0650F" w:rsidRPr="001C6B74" w:rsidRDefault="00C0650F" w:rsidP="00C0650F">
      <w:pPr>
        <w:spacing w:line="240" w:lineRule="auto"/>
        <w:outlineLvl w:val="2"/>
        <w:rPr>
          <w:color w:val="000000"/>
          <w:sz w:val="20"/>
          <w:szCs w:val="20"/>
        </w:rPr>
      </w:pPr>
      <w:r w:rsidRPr="001C6B74">
        <w:rPr>
          <w:color w:val="000000"/>
          <w:sz w:val="20"/>
          <w:szCs w:val="20"/>
        </w:rPr>
        <w:t>б) линий связи и электропередачи, а также других источников радио- и электромагнитных излучений, которые могут создавать помехи для работы радиотехнических средств;</w:t>
      </w:r>
    </w:p>
    <w:p w:rsidR="00C0650F" w:rsidRPr="001C6B74" w:rsidRDefault="00C0650F" w:rsidP="00C0650F">
      <w:pPr>
        <w:spacing w:line="240" w:lineRule="auto"/>
        <w:outlineLvl w:val="2"/>
        <w:rPr>
          <w:color w:val="000000"/>
          <w:sz w:val="20"/>
          <w:szCs w:val="20"/>
        </w:rPr>
      </w:pPr>
      <w:r w:rsidRPr="001C6B74">
        <w:rPr>
          <w:color w:val="000000"/>
          <w:sz w:val="20"/>
          <w:szCs w:val="20"/>
        </w:rPr>
        <w:t>в) взрывоопасных объектов;</w:t>
      </w:r>
    </w:p>
    <w:p w:rsidR="00C0650F" w:rsidRPr="001C6B74" w:rsidRDefault="00C0650F" w:rsidP="00C0650F">
      <w:pPr>
        <w:spacing w:line="240" w:lineRule="auto"/>
        <w:outlineLvl w:val="2"/>
        <w:rPr>
          <w:color w:val="000000"/>
          <w:sz w:val="20"/>
          <w:szCs w:val="20"/>
        </w:rPr>
      </w:pPr>
      <w:r w:rsidRPr="001C6B74">
        <w:rPr>
          <w:color w:val="000000"/>
          <w:sz w:val="20"/>
          <w:szCs w:val="20"/>
        </w:rPr>
        <w:t>г) факельных устрой</w:t>
      </w:r>
      <w:proofErr w:type="gramStart"/>
      <w:r w:rsidRPr="001C6B74">
        <w:rPr>
          <w:color w:val="000000"/>
          <w:sz w:val="20"/>
          <w:szCs w:val="20"/>
        </w:rPr>
        <w:t>ств дл</w:t>
      </w:r>
      <w:proofErr w:type="gramEnd"/>
      <w:r w:rsidRPr="001C6B74">
        <w:rPr>
          <w:color w:val="000000"/>
          <w:sz w:val="20"/>
          <w:szCs w:val="20"/>
        </w:rPr>
        <w:t xml:space="preserve">я аварийного сжигания сбрасываемых газов высотой </w:t>
      </w:r>
      <w:smartTag w:uri="urn:schemas-microsoft-com:office:smarttags" w:element="metricconverter">
        <w:smartTagPr>
          <w:attr w:name="ProductID" w:val="15 см"/>
        </w:smartTagPr>
        <w:r w:rsidRPr="001C6B74">
          <w:rPr>
            <w:color w:val="000000"/>
            <w:sz w:val="20"/>
            <w:szCs w:val="20"/>
          </w:rPr>
          <w:t>50 м</w:t>
        </w:r>
      </w:smartTag>
      <w:r w:rsidRPr="001C6B74">
        <w:rPr>
          <w:color w:val="000000"/>
          <w:sz w:val="20"/>
          <w:szCs w:val="20"/>
        </w:rPr>
        <w:t xml:space="preserve"> и более (с учетом возможной высоты выброса пламени);</w:t>
      </w:r>
    </w:p>
    <w:p w:rsidR="00C0650F" w:rsidRPr="001C6B74" w:rsidRDefault="00C0650F" w:rsidP="00C0650F">
      <w:pPr>
        <w:spacing w:line="240" w:lineRule="auto"/>
        <w:outlineLvl w:val="2"/>
        <w:rPr>
          <w:color w:val="000000"/>
          <w:sz w:val="20"/>
          <w:szCs w:val="20"/>
        </w:rPr>
      </w:pPr>
      <w:proofErr w:type="spellStart"/>
      <w:r w:rsidRPr="001C6B74">
        <w:rPr>
          <w:color w:val="000000"/>
          <w:sz w:val="20"/>
          <w:szCs w:val="20"/>
        </w:rPr>
        <w:t>д</w:t>
      </w:r>
      <w:proofErr w:type="spellEnd"/>
      <w:r w:rsidRPr="001C6B74">
        <w:rPr>
          <w:color w:val="000000"/>
          <w:sz w:val="20"/>
          <w:szCs w:val="20"/>
        </w:rPr>
        <w:t>) промышленных и иных предприятий и сооружений, деятельность которых может привести к ухудшению видимости в районе аэродрома (вертодрома).</w:t>
      </w:r>
    </w:p>
    <w:p w:rsidR="00C0650F" w:rsidRPr="001C6B74" w:rsidRDefault="00C0650F" w:rsidP="00C0650F">
      <w:pPr>
        <w:spacing w:line="240" w:lineRule="auto"/>
        <w:ind w:firstLine="709"/>
        <w:outlineLvl w:val="2"/>
        <w:rPr>
          <w:color w:val="000000"/>
          <w:sz w:val="20"/>
          <w:szCs w:val="20"/>
        </w:rPr>
      </w:pPr>
      <w:r w:rsidRPr="001C6B74">
        <w:rPr>
          <w:color w:val="000000"/>
          <w:sz w:val="20"/>
          <w:szCs w:val="20"/>
        </w:rPr>
        <w:t xml:space="preserve">Строительство и размещение объектов вне района аэродрома (вертодрома), если их истинная высота превышает </w:t>
      </w:r>
      <w:smartTag w:uri="urn:schemas-microsoft-com:office:smarttags" w:element="metricconverter">
        <w:smartTagPr>
          <w:attr w:name="ProductID" w:val="15 см"/>
        </w:smartTagPr>
        <w:r w:rsidRPr="001C6B74">
          <w:rPr>
            <w:color w:val="000000"/>
            <w:sz w:val="20"/>
            <w:szCs w:val="20"/>
          </w:rPr>
          <w:t>50 м</w:t>
        </w:r>
      </w:smartTag>
      <w:r w:rsidRPr="001C6B74">
        <w:rPr>
          <w:color w:val="000000"/>
          <w:sz w:val="20"/>
          <w:szCs w:val="20"/>
        </w:rPr>
        <w:t>, согласовываются с территориальным органом Федерального агентства воздушного транспорта.</w:t>
      </w:r>
    </w:p>
    <w:p w:rsidR="00C0650F" w:rsidRPr="001C6B74" w:rsidRDefault="00C0650F" w:rsidP="00C0650F">
      <w:pPr>
        <w:spacing w:line="240" w:lineRule="auto"/>
        <w:ind w:firstLine="709"/>
        <w:outlineLvl w:val="1"/>
        <w:rPr>
          <w:bCs/>
          <w:sz w:val="20"/>
          <w:szCs w:val="20"/>
        </w:rPr>
      </w:pPr>
      <w:r w:rsidRPr="001C6B74">
        <w:rPr>
          <w:bCs/>
          <w:sz w:val="20"/>
          <w:szCs w:val="20"/>
        </w:rPr>
        <w:t>7. Ограничения использования земельных участков в охранных зонах объектов инженерной инфраструктуры.</w:t>
      </w:r>
    </w:p>
    <w:p w:rsidR="00C0650F" w:rsidRPr="001C6B74" w:rsidRDefault="00C0650F" w:rsidP="00C0650F">
      <w:pPr>
        <w:spacing w:line="240" w:lineRule="auto"/>
        <w:ind w:firstLine="709"/>
        <w:outlineLvl w:val="1"/>
        <w:rPr>
          <w:sz w:val="20"/>
          <w:szCs w:val="20"/>
        </w:rPr>
      </w:pPr>
      <w:r w:rsidRPr="001C6B74">
        <w:rPr>
          <w:sz w:val="20"/>
          <w:szCs w:val="20"/>
        </w:rPr>
        <w:lastRenderedPageBreak/>
        <w:t>Земельные участки, входящие в охранные зоны трубопроводов, не изымаются у землепользователей и используются ими для проведения сельскохозяйственных и иных работ с обязательным соблюдением требований "Правил охраны магистральных трубопроводов" (далее – Правила).</w:t>
      </w:r>
    </w:p>
    <w:p w:rsidR="00C0650F" w:rsidRPr="001C6B74" w:rsidRDefault="00C0650F" w:rsidP="00C0650F">
      <w:pPr>
        <w:spacing w:line="240" w:lineRule="auto"/>
        <w:ind w:firstLine="709"/>
        <w:outlineLvl w:val="1"/>
        <w:rPr>
          <w:sz w:val="20"/>
          <w:szCs w:val="20"/>
        </w:rPr>
      </w:pPr>
      <w:r w:rsidRPr="001C6B74">
        <w:rPr>
          <w:sz w:val="20"/>
          <w:szCs w:val="20"/>
        </w:rPr>
        <w:t xml:space="preserve">Согласно </w:t>
      </w:r>
      <w:proofErr w:type="spellStart"/>
      <w:proofErr w:type="gramStart"/>
      <w:r w:rsidRPr="001C6B74">
        <w:rPr>
          <w:sz w:val="20"/>
          <w:szCs w:val="20"/>
        </w:rPr>
        <w:t>п</w:t>
      </w:r>
      <w:proofErr w:type="spellEnd"/>
      <w:proofErr w:type="gramEnd"/>
      <w:r w:rsidRPr="001C6B74">
        <w:rPr>
          <w:sz w:val="20"/>
          <w:szCs w:val="20"/>
        </w:rPr>
        <w:t xml:space="preserve"> 4.3. Правил 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rsidR="00C0650F" w:rsidRPr="001C6B74" w:rsidRDefault="00C0650F" w:rsidP="00C0650F">
      <w:pPr>
        <w:spacing w:line="240" w:lineRule="auto"/>
        <w:ind w:firstLine="709"/>
        <w:outlineLvl w:val="1"/>
        <w:rPr>
          <w:sz w:val="20"/>
          <w:szCs w:val="20"/>
        </w:rPr>
      </w:pPr>
      <w:r w:rsidRPr="001C6B74">
        <w:rPr>
          <w:sz w:val="20"/>
          <w:szCs w:val="20"/>
        </w:rPr>
        <w:t>а) перемещать, засыпать и ломать опознавательные и сигнальные знаки, контрольно- измерительные пункты;</w:t>
      </w:r>
    </w:p>
    <w:p w:rsidR="00C0650F" w:rsidRPr="001C6B74" w:rsidRDefault="00C0650F" w:rsidP="00C0650F">
      <w:pPr>
        <w:spacing w:line="240" w:lineRule="auto"/>
        <w:ind w:firstLine="709"/>
        <w:outlineLvl w:val="1"/>
        <w:rPr>
          <w:sz w:val="20"/>
          <w:szCs w:val="20"/>
        </w:rPr>
      </w:pPr>
      <w:r w:rsidRPr="001C6B74">
        <w:rPr>
          <w:sz w:val="20"/>
          <w:szCs w:val="20"/>
        </w:rPr>
        <w:t>б) 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rsidR="00C0650F" w:rsidRPr="001C6B74" w:rsidRDefault="00C0650F" w:rsidP="00C0650F">
      <w:pPr>
        <w:spacing w:line="240" w:lineRule="auto"/>
        <w:ind w:firstLine="709"/>
        <w:outlineLvl w:val="1"/>
        <w:rPr>
          <w:sz w:val="20"/>
          <w:szCs w:val="20"/>
        </w:rPr>
      </w:pPr>
      <w:r w:rsidRPr="001C6B74">
        <w:rPr>
          <w:sz w:val="20"/>
          <w:szCs w:val="20"/>
        </w:rPr>
        <w:t>в) устраивать всякого рода свалки, выливать растворы кислот, солей и щелочей;</w:t>
      </w:r>
    </w:p>
    <w:p w:rsidR="00C0650F" w:rsidRPr="001C6B74" w:rsidRDefault="00C0650F" w:rsidP="00C0650F">
      <w:pPr>
        <w:spacing w:line="240" w:lineRule="auto"/>
        <w:ind w:firstLine="709"/>
        <w:outlineLvl w:val="1"/>
        <w:rPr>
          <w:sz w:val="20"/>
          <w:szCs w:val="20"/>
        </w:rPr>
      </w:pPr>
      <w:r w:rsidRPr="001C6B74">
        <w:rPr>
          <w:sz w:val="20"/>
          <w:szCs w:val="20"/>
        </w:rPr>
        <w:t>г)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rsidR="00C0650F" w:rsidRPr="001C6B74" w:rsidRDefault="00C0650F" w:rsidP="00C0650F">
      <w:pPr>
        <w:spacing w:line="240" w:lineRule="auto"/>
        <w:ind w:firstLine="709"/>
        <w:outlineLvl w:val="1"/>
        <w:rPr>
          <w:sz w:val="20"/>
          <w:szCs w:val="20"/>
        </w:rPr>
      </w:pPr>
      <w:proofErr w:type="spellStart"/>
      <w:r w:rsidRPr="001C6B74">
        <w:rPr>
          <w:sz w:val="20"/>
          <w:szCs w:val="20"/>
        </w:rPr>
        <w:t>д</w:t>
      </w:r>
      <w:proofErr w:type="spellEnd"/>
      <w:r w:rsidRPr="001C6B74">
        <w:rPr>
          <w:sz w:val="20"/>
          <w:szCs w:val="20"/>
        </w:rPr>
        <w:t>) бросать якоря, проходить с отданными якорями, цепями, лотами, волокушами и тралами, производить дноуглубительные и землечерпальные работы;</w:t>
      </w:r>
    </w:p>
    <w:p w:rsidR="00C0650F" w:rsidRPr="001C6B74" w:rsidRDefault="00C0650F" w:rsidP="00C0650F">
      <w:pPr>
        <w:spacing w:line="240" w:lineRule="auto"/>
        <w:ind w:firstLine="709"/>
        <w:outlineLvl w:val="1"/>
        <w:rPr>
          <w:sz w:val="20"/>
          <w:szCs w:val="20"/>
        </w:rPr>
      </w:pPr>
      <w:r w:rsidRPr="001C6B74">
        <w:rPr>
          <w:sz w:val="20"/>
          <w:szCs w:val="20"/>
        </w:rPr>
        <w:t>е) разводить огонь и размещать какие-либо открытые или закрытые источники огня.</w:t>
      </w:r>
    </w:p>
    <w:p w:rsidR="00C0650F" w:rsidRPr="001C6B74" w:rsidRDefault="00C0650F" w:rsidP="00C0650F">
      <w:pPr>
        <w:spacing w:line="240" w:lineRule="auto"/>
        <w:ind w:firstLine="709"/>
        <w:outlineLvl w:val="1"/>
        <w:rPr>
          <w:sz w:val="20"/>
          <w:szCs w:val="20"/>
        </w:rPr>
      </w:pPr>
      <w:r w:rsidRPr="001C6B74">
        <w:rPr>
          <w:sz w:val="20"/>
          <w:szCs w:val="20"/>
        </w:rPr>
        <w:t>В охранных зонах трубопроводов без письменного разрешения предприятий трубопроводного транспорта запрещается:</w:t>
      </w:r>
    </w:p>
    <w:p w:rsidR="00C0650F" w:rsidRPr="001C6B74" w:rsidRDefault="00C0650F" w:rsidP="00C0650F">
      <w:pPr>
        <w:spacing w:line="240" w:lineRule="auto"/>
        <w:ind w:firstLine="709"/>
        <w:outlineLvl w:val="1"/>
        <w:rPr>
          <w:sz w:val="20"/>
          <w:szCs w:val="20"/>
        </w:rPr>
      </w:pPr>
      <w:r w:rsidRPr="001C6B74">
        <w:rPr>
          <w:sz w:val="20"/>
          <w:szCs w:val="20"/>
        </w:rPr>
        <w:t>а) возводить любые постройки и сооружения;</w:t>
      </w:r>
    </w:p>
    <w:p w:rsidR="00C0650F" w:rsidRPr="001C6B74" w:rsidRDefault="00C0650F" w:rsidP="00C0650F">
      <w:pPr>
        <w:spacing w:line="240" w:lineRule="auto"/>
        <w:ind w:firstLine="709"/>
        <w:outlineLvl w:val="1"/>
        <w:rPr>
          <w:sz w:val="20"/>
          <w:szCs w:val="20"/>
        </w:rPr>
      </w:pPr>
      <w:r w:rsidRPr="001C6B74">
        <w:rPr>
          <w:sz w:val="20"/>
          <w:szCs w:val="20"/>
        </w:rPr>
        <w:t>б)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rsidR="00C0650F" w:rsidRPr="001C6B74" w:rsidRDefault="00C0650F" w:rsidP="00C0650F">
      <w:pPr>
        <w:spacing w:line="240" w:lineRule="auto"/>
        <w:ind w:firstLine="709"/>
        <w:outlineLvl w:val="1"/>
        <w:rPr>
          <w:sz w:val="20"/>
          <w:szCs w:val="20"/>
        </w:rPr>
      </w:pPr>
      <w:r w:rsidRPr="001C6B74">
        <w:rPr>
          <w:sz w:val="20"/>
          <w:szCs w:val="20"/>
        </w:rPr>
        <w:t>в)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rsidR="00C0650F" w:rsidRPr="001C6B74" w:rsidRDefault="00C0650F" w:rsidP="00C0650F">
      <w:pPr>
        <w:spacing w:line="240" w:lineRule="auto"/>
        <w:ind w:firstLine="709"/>
        <w:outlineLvl w:val="1"/>
        <w:rPr>
          <w:sz w:val="20"/>
          <w:szCs w:val="20"/>
        </w:rPr>
      </w:pPr>
      <w:r w:rsidRPr="001C6B74">
        <w:rPr>
          <w:sz w:val="20"/>
          <w:szCs w:val="20"/>
        </w:rPr>
        <w:t>г) производить мелиоративные земляные работы, сооружать оросительные и осушительные системы;</w:t>
      </w:r>
    </w:p>
    <w:p w:rsidR="00C0650F" w:rsidRPr="001C6B74" w:rsidRDefault="00C0650F" w:rsidP="00C0650F">
      <w:pPr>
        <w:spacing w:line="240" w:lineRule="auto"/>
        <w:ind w:firstLine="709"/>
        <w:outlineLvl w:val="1"/>
        <w:rPr>
          <w:sz w:val="20"/>
          <w:szCs w:val="20"/>
        </w:rPr>
      </w:pPr>
      <w:proofErr w:type="spellStart"/>
      <w:r w:rsidRPr="001C6B74">
        <w:rPr>
          <w:sz w:val="20"/>
          <w:szCs w:val="20"/>
        </w:rPr>
        <w:t>д</w:t>
      </w:r>
      <w:proofErr w:type="spellEnd"/>
      <w:r w:rsidRPr="001C6B74">
        <w:rPr>
          <w:sz w:val="20"/>
          <w:szCs w:val="20"/>
        </w:rPr>
        <w:t>) производить всякого рода открытые и подземные, горные, строительные, монтажные и взрывные работы, планировку грунта.</w:t>
      </w:r>
    </w:p>
    <w:p w:rsidR="00C0650F" w:rsidRPr="001C6B74" w:rsidRDefault="00C0650F" w:rsidP="00C0650F">
      <w:pPr>
        <w:spacing w:line="240" w:lineRule="auto"/>
        <w:ind w:firstLine="709"/>
        <w:outlineLvl w:val="1"/>
        <w:rPr>
          <w:sz w:val="20"/>
          <w:szCs w:val="20"/>
        </w:rPr>
      </w:pPr>
      <w:r w:rsidRPr="001C6B74">
        <w:rPr>
          <w:sz w:val="20"/>
          <w:szCs w:val="20"/>
        </w:rPr>
        <w:t xml:space="preserve">е) производить </w:t>
      </w:r>
      <w:proofErr w:type="spellStart"/>
      <w:r w:rsidRPr="001C6B74">
        <w:rPr>
          <w:sz w:val="20"/>
          <w:szCs w:val="20"/>
        </w:rPr>
        <w:t>геологосъемочные</w:t>
      </w:r>
      <w:proofErr w:type="spellEnd"/>
      <w:r w:rsidRPr="001C6B74">
        <w:rPr>
          <w:sz w:val="20"/>
          <w:szCs w:val="20"/>
        </w:rPr>
        <w:t xml:space="preserve">, </w:t>
      </w:r>
      <w:proofErr w:type="spellStart"/>
      <w:proofErr w:type="gramStart"/>
      <w:r w:rsidRPr="001C6B74">
        <w:rPr>
          <w:sz w:val="20"/>
          <w:szCs w:val="20"/>
        </w:rPr>
        <w:t>геолого-разведочные</w:t>
      </w:r>
      <w:proofErr w:type="spellEnd"/>
      <w:proofErr w:type="gramEnd"/>
      <w:r w:rsidRPr="001C6B74">
        <w:rPr>
          <w:sz w:val="20"/>
          <w:szCs w:val="20"/>
        </w:rPr>
        <w:t>,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C0650F" w:rsidRPr="001C6B74" w:rsidRDefault="00C0650F" w:rsidP="00C0650F">
      <w:pPr>
        <w:spacing w:line="240" w:lineRule="auto"/>
        <w:ind w:firstLine="709"/>
        <w:outlineLvl w:val="1"/>
        <w:rPr>
          <w:sz w:val="20"/>
          <w:szCs w:val="20"/>
        </w:rPr>
      </w:pPr>
      <w:r w:rsidRPr="001C6B74">
        <w:rPr>
          <w:sz w:val="20"/>
          <w:szCs w:val="20"/>
        </w:rPr>
        <w:t xml:space="preserve">Владельцы земельных участков, расположенных в охранных зонах при их хозяйственном использовании, не </w:t>
      </w:r>
      <w:proofErr w:type="gramStart"/>
      <w:r w:rsidRPr="001C6B74">
        <w:rPr>
          <w:sz w:val="20"/>
          <w:szCs w:val="20"/>
        </w:rPr>
        <w:t>могут строить какие бы то ни было</w:t>
      </w:r>
      <w:proofErr w:type="gramEnd"/>
      <w:r w:rsidRPr="001C6B74">
        <w:rPr>
          <w:sz w:val="20"/>
          <w:szCs w:val="20"/>
        </w:rPr>
        <w:t xml:space="preserve"> здания, строения, сооружения в пределах установленных минимальных расстояний до объектов системы газоснабжения без согласования с организацией - собственником системы газоснабжения или уполномоченной ею организацией; такие владельцы не имеют права чинить препятствия организации -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w:t>
      </w:r>
    </w:p>
    <w:p w:rsidR="00C0650F" w:rsidRPr="001C6B74" w:rsidRDefault="00C0650F" w:rsidP="00C0650F">
      <w:pPr>
        <w:spacing w:line="240" w:lineRule="auto"/>
        <w:ind w:firstLine="709"/>
        <w:outlineLvl w:val="1"/>
        <w:rPr>
          <w:sz w:val="20"/>
          <w:szCs w:val="20"/>
        </w:rPr>
      </w:pPr>
      <w:r w:rsidRPr="001C6B74">
        <w:rPr>
          <w:sz w:val="20"/>
          <w:szCs w:val="20"/>
        </w:rPr>
        <w:t xml:space="preserve">Охранные зоны объектов </w:t>
      </w:r>
      <w:proofErr w:type="spellStart"/>
      <w:r w:rsidRPr="001C6B74">
        <w:rPr>
          <w:sz w:val="20"/>
          <w:szCs w:val="20"/>
        </w:rPr>
        <w:t>электросетевого</w:t>
      </w:r>
      <w:proofErr w:type="spellEnd"/>
      <w:r w:rsidRPr="001C6B74">
        <w:rPr>
          <w:sz w:val="20"/>
          <w:szCs w:val="20"/>
        </w:rPr>
        <w:t xml:space="preserve"> хозяйства определяются «Правилами установления охранных зон объектов </w:t>
      </w:r>
      <w:proofErr w:type="spellStart"/>
      <w:r w:rsidRPr="001C6B74">
        <w:rPr>
          <w:sz w:val="20"/>
          <w:szCs w:val="20"/>
        </w:rPr>
        <w:t>электросетевого</w:t>
      </w:r>
      <w:proofErr w:type="spellEnd"/>
      <w:r w:rsidRPr="001C6B74">
        <w:rPr>
          <w:sz w:val="20"/>
          <w:szCs w:val="20"/>
        </w:rPr>
        <w:t xml:space="preserve"> хозяйства и особые условия использования земельных участков, расположенных в границах таких зон», утвержденные постановлением Правительства Российской Федерации от 24 февраля 2009 года № 160.</w:t>
      </w:r>
    </w:p>
    <w:p w:rsidR="00C0650F" w:rsidRPr="001C6B74" w:rsidRDefault="00C0650F" w:rsidP="00C0650F">
      <w:pPr>
        <w:spacing w:line="240" w:lineRule="auto"/>
        <w:ind w:firstLine="709"/>
        <w:outlineLvl w:val="1"/>
        <w:rPr>
          <w:sz w:val="20"/>
          <w:szCs w:val="20"/>
        </w:rPr>
      </w:pPr>
      <w:r w:rsidRPr="001C6B74">
        <w:rPr>
          <w:sz w:val="20"/>
          <w:szCs w:val="20"/>
        </w:rPr>
        <w:t xml:space="preserve">В охранных зонах запрещается осуществлять любые действия, которые могут нарушить безопасную работу объектов </w:t>
      </w:r>
      <w:proofErr w:type="spellStart"/>
      <w:r w:rsidRPr="001C6B74">
        <w:rPr>
          <w:sz w:val="20"/>
          <w:szCs w:val="20"/>
        </w:rPr>
        <w:t>электросетевого</w:t>
      </w:r>
      <w:proofErr w:type="spellEnd"/>
      <w:r w:rsidRPr="001C6B74">
        <w:rPr>
          <w:sz w:val="20"/>
          <w:szCs w:val="20"/>
        </w:rPr>
        <w:t xml:space="preserve">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C0650F" w:rsidRPr="001C6B74" w:rsidRDefault="00C0650F" w:rsidP="00C0650F">
      <w:pPr>
        <w:spacing w:line="240" w:lineRule="auto"/>
        <w:ind w:firstLine="709"/>
        <w:outlineLvl w:val="1"/>
        <w:rPr>
          <w:sz w:val="20"/>
          <w:szCs w:val="20"/>
        </w:rPr>
      </w:pPr>
      <w:r w:rsidRPr="001C6B74">
        <w:rPr>
          <w:sz w:val="20"/>
          <w:szCs w:val="20"/>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C0650F" w:rsidRPr="001C6B74" w:rsidRDefault="00C0650F" w:rsidP="00C0650F">
      <w:pPr>
        <w:spacing w:line="240" w:lineRule="auto"/>
        <w:ind w:firstLine="709"/>
        <w:outlineLvl w:val="1"/>
        <w:rPr>
          <w:sz w:val="20"/>
          <w:szCs w:val="20"/>
        </w:rPr>
      </w:pPr>
      <w:r w:rsidRPr="001C6B74">
        <w:rPr>
          <w:sz w:val="20"/>
          <w:szCs w:val="20"/>
        </w:rPr>
        <w:t xml:space="preserve">б) размещать любые объекты и предметы (материалы) в </w:t>
      </w:r>
      <w:proofErr w:type="gramStart"/>
      <w:r w:rsidRPr="001C6B74">
        <w:rPr>
          <w:sz w:val="20"/>
          <w:szCs w:val="20"/>
        </w:rPr>
        <w:t>пределах</w:t>
      </w:r>
      <w:proofErr w:type="gramEnd"/>
      <w:r w:rsidRPr="001C6B74">
        <w:rPr>
          <w:sz w:val="20"/>
          <w:szCs w:val="20"/>
        </w:rPr>
        <w:t xml:space="preserve"> созданных в соответствии с требованиями нормативно-технических документов проходов и подъездов для доступа к объектам </w:t>
      </w:r>
      <w:proofErr w:type="spellStart"/>
      <w:r w:rsidRPr="001C6B74">
        <w:rPr>
          <w:sz w:val="20"/>
          <w:szCs w:val="20"/>
        </w:rPr>
        <w:t>электросетевого</w:t>
      </w:r>
      <w:proofErr w:type="spellEnd"/>
      <w:r w:rsidRPr="001C6B74">
        <w:rPr>
          <w:sz w:val="20"/>
          <w:szCs w:val="20"/>
        </w:rPr>
        <w:t xml:space="preserve"> хозяйства, а также проводить любые работы и возводить сооружения, которые могут препятствовать доступу к объектам </w:t>
      </w:r>
      <w:proofErr w:type="spellStart"/>
      <w:r w:rsidRPr="001C6B74">
        <w:rPr>
          <w:sz w:val="20"/>
          <w:szCs w:val="20"/>
        </w:rPr>
        <w:t>электросетевого</w:t>
      </w:r>
      <w:proofErr w:type="spellEnd"/>
      <w:r w:rsidRPr="001C6B74">
        <w:rPr>
          <w:sz w:val="20"/>
          <w:szCs w:val="20"/>
        </w:rPr>
        <w:t xml:space="preserve"> хозяйства, без создания необходимых для такого доступа проходов и подъездов;</w:t>
      </w:r>
    </w:p>
    <w:p w:rsidR="00C0650F" w:rsidRPr="001C6B74" w:rsidRDefault="00C0650F" w:rsidP="00C0650F">
      <w:pPr>
        <w:spacing w:line="240" w:lineRule="auto"/>
        <w:ind w:firstLine="709"/>
        <w:outlineLvl w:val="1"/>
        <w:rPr>
          <w:sz w:val="20"/>
          <w:szCs w:val="20"/>
        </w:rPr>
      </w:pPr>
      <w:proofErr w:type="gramStart"/>
      <w:r w:rsidRPr="001C6B74">
        <w:rPr>
          <w:sz w:val="20"/>
          <w:szCs w:val="20"/>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w:t>
      </w:r>
      <w:proofErr w:type="gramEnd"/>
      <w:r w:rsidRPr="001C6B74">
        <w:rPr>
          <w:sz w:val="20"/>
          <w:szCs w:val="20"/>
        </w:rPr>
        <w:t xml:space="preserve"> линий электропередачи;</w:t>
      </w:r>
    </w:p>
    <w:p w:rsidR="00C0650F" w:rsidRPr="001C6B74" w:rsidRDefault="00C0650F" w:rsidP="00C0650F">
      <w:pPr>
        <w:spacing w:line="240" w:lineRule="auto"/>
        <w:ind w:firstLine="709"/>
        <w:outlineLvl w:val="1"/>
        <w:rPr>
          <w:sz w:val="20"/>
          <w:szCs w:val="20"/>
        </w:rPr>
      </w:pPr>
      <w:r w:rsidRPr="001C6B74">
        <w:rPr>
          <w:sz w:val="20"/>
          <w:szCs w:val="20"/>
        </w:rPr>
        <w:t>г) размещать свалки;</w:t>
      </w:r>
    </w:p>
    <w:p w:rsidR="00C0650F" w:rsidRPr="001C6B74" w:rsidRDefault="00C0650F" w:rsidP="00C0650F">
      <w:pPr>
        <w:spacing w:line="240" w:lineRule="auto"/>
        <w:ind w:firstLine="709"/>
        <w:outlineLvl w:val="1"/>
        <w:rPr>
          <w:sz w:val="20"/>
          <w:szCs w:val="20"/>
        </w:rPr>
      </w:pPr>
      <w:proofErr w:type="spellStart"/>
      <w:r w:rsidRPr="001C6B74">
        <w:rPr>
          <w:sz w:val="20"/>
          <w:szCs w:val="20"/>
        </w:rPr>
        <w:t>д</w:t>
      </w:r>
      <w:proofErr w:type="spellEnd"/>
      <w:r w:rsidRPr="001C6B74">
        <w:rPr>
          <w:sz w:val="20"/>
          <w:szCs w:val="20"/>
        </w:rPr>
        <w:t>)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C0650F" w:rsidRPr="001C6B74" w:rsidRDefault="00C0650F" w:rsidP="00C0650F">
      <w:pPr>
        <w:spacing w:line="240" w:lineRule="auto"/>
        <w:ind w:firstLine="709"/>
        <w:outlineLvl w:val="1"/>
        <w:rPr>
          <w:sz w:val="20"/>
          <w:szCs w:val="20"/>
        </w:rPr>
      </w:pPr>
      <w:r w:rsidRPr="001C6B74">
        <w:rPr>
          <w:sz w:val="20"/>
          <w:szCs w:val="20"/>
        </w:rPr>
        <w:t xml:space="preserve">В охранных зонах, установленных для объектов </w:t>
      </w:r>
      <w:proofErr w:type="spellStart"/>
      <w:r w:rsidRPr="001C6B74">
        <w:rPr>
          <w:sz w:val="20"/>
          <w:szCs w:val="20"/>
        </w:rPr>
        <w:t>электросетевого</w:t>
      </w:r>
      <w:proofErr w:type="spellEnd"/>
      <w:r w:rsidRPr="001C6B74">
        <w:rPr>
          <w:sz w:val="20"/>
          <w:szCs w:val="20"/>
        </w:rPr>
        <w:t xml:space="preserve"> хозяйства напряжением свыше 1000 вольт, также запрещается:</w:t>
      </w:r>
    </w:p>
    <w:p w:rsidR="00C0650F" w:rsidRPr="001C6B74" w:rsidRDefault="00C0650F" w:rsidP="00C0650F">
      <w:pPr>
        <w:spacing w:line="240" w:lineRule="auto"/>
        <w:ind w:firstLine="709"/>
        <w:outlineLvl w:val="1"/>
        <w:rPr>
          <w:sz w:val="20"/>
          <w:szCs w:val="20"/>
        </w:rPr>
      </w:pPr>
      <w:r w:rsidRPr="001C6B74">
        <w:rPr>
          <w:sz w:val="20"/>
          <w:szCs w:val="20"/>
        </w:rPr>
        <w:lastRenderedPageBreak/>
        <w:t>а) складировать или размещать хранилища любых, в том числе горюче-смазочных, материалов;</w:t>
      </w:r>
    </w:p>
    <w:p w:rsidR="00C0650F" w:rsidRPr="001C6B74" w:rsidRDefault="00C0650F" w:rsidP="00C0650F">
      <w:pPr>
        <w:spacing w:line="240" w:lineRule="auto"/>
        <w:ind w:firstLine="709"/>
        <w:outlineLvl w:val="1"/>
        <w:rPr>
          <w:sz w:val="20"/>
          <w:szCs w:val="20"/>
        </w:rPr>
      </w:pPr>
      <w:r w:rsidRPr="001C6B74">
        <w:rPr>
          <w:sz w:val="20"/>
          <w:szCs w:val="20"/>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C0650F" w:rsidRPr="001C6B74" w:rsidRDefault="00C0650F" w:rsidP="00C0650F">
      <w:pPr>
        <w:spacing w:line="240" w:lineRule="auto"/>
        <w:ind w:firstLine="709"/>
        <w:outlineLvl w:val="1"/>
        <w:rPr>
          <w:sz w:val="20"/>
          <w:szCs w:val="20"/>
        </w:rPr>
      </w:pPr>
      <w:r w:rsidRPr="001C6B74">
        <w:rPr>
          <w:sz w:val="20"/>
          <w:szCs w:val="20"/>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C0650F" w:rsidRPr="001C6B74" w:rsidRDefault="00C0650F" w:rsidP="00C0650F">
      <w:pPr>
        <w:spacing w:line="240" w:lineRule="auto"/>
        <w:ind w:firstLine="709"/>
        <w:outlineLvl w:val="1"/>
        <w:rPr>
          <w:sz w:val="20"/>
          <w:szCs w:val="20"/>
        </w:rPr>
      </w:pPr>
      <w:r w:rsidRPr="001C6B74">
        <w:rPr>
          <w:sz w:val="20"/>
          <w:szCs w:val="20"/>
        </w:rPr>
        <w:t>г)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C0650F" w:rsidRPr="001C6B74" w:rsidRDefault="00C0650F" w:rsidP="00C0650F">
      <w:pPr>
        <w:spacing w:line="240" w:lineRule="auto"/>
        <w:ind w:firstLine="709"/>
        <w:outlineLvl w:val="1"/>
        <w:rPr>
          <w:sz w:val="20"/>
          <w:szCs w:val="20"/>
        </w:rPr>
      </w:pPr>
      <w:proofErr w:type="spellStart"/>
      <w:r w:rsidRPr="001C6B74">
        <w:rPr>
          <w:sz w:val="20"/>
          <w:szCs w:val="20"/>
        </w:rPr>
        <w:t>д</w:t>
      </w:r>
      <w:proofErr w:type="spellEnd"/>
      <w:r w:rsidRPr="001C6B74">
        <w:rPr>
          <w:sz w:val="20"/>
          <w:szCs w:val="20"/>
        </w:rPr>
        <w:t>) осуществлять проход судов с поднятыми стрелами кранов и других механизмов (в охранных зонах воздушных линий электропередачи).</w:t>
      </w:r>
    </w:p>
    <w:p w:rsidR="00C0650F" w:rsidRPr="001C6B74" w:rsidRDefault="00C0650F" w:rsidP="00C0650F">
      <w:pPr>
        <w:spacing w:line="240" w:lineRule="auto"/>
        <w:ind w:firstLine="709"/>
        <w:outlineLvl w:val="1"/>
        <w:rPr>
          <w:sz w:val="20"/>
          <w:szCs w:val="20"/>
        </w:rPr>
      </w:pPr>
      <w:r w:rsidRPr="001C6B74">
        <w:rPr>
          <w:sz w:val="20"/>
          <w:szCs w:val="20"/>
        </w:rPr>
        <w:t>В пределах охранных зон без письменного решения о согласовании сетевых организаций юридическим и физическим лицам запрещаются:</w:t>
      </w:r>
    </w:p>
    <w:p w:rsidR="00C0650F" w:rsidRPr="001C6B74" w:rsidRDefault="00C0650F" w:rsidP="00C0650F">
      <w:pPr>
        <w:spacing w:line="240" w:lineRule="auto"/>
        <w:ind w:firstLine="709"/>
        <w:outlineLvl w:val="1"/>
        <w:rPr>
          <w:sz w:val="20"/>
          <w:szCs w:val="20"/>
        </w:rPr>
      </w:pPr>
      <w:r w:rsidRPr="001C6B74">
        <w:rPr>
          <w:sz w:val="20"/>
          <w:szCs w:val="20"/>
        </w:rPr>
        <w:t>а) строительство, капитальный ремонт, реконструкция или снос зданий и сооружений;</w:t>
      </w:r>
    </w:p>
    <w:p w:rsidR="00C0650F" w:rsidRPr="001C6B74" w:rsidRDefault="00C0650F" w:rsidP="00C0650F">
      <w:pPr>
        <w:spacing w:line="240" w:lineRule="auto"/>
        <w:ind w:firstLine="709"/>
        <w:outlineLvl w:val="1"/>
        <w:rPr>
          <w:sz w:val="20"/>
          <w:szCs w:val="20"/>
        </w:rPr>
      </w:pPr>
      <w:r w:rsidRPr="001C6B74">
        <w:rPr>
          <w:sz w:val="20"/>
          <w:szCs w:val="20"/>
        </w:rPr>
        <w:t>б) горные, взрывные, мелиоративные работы, в том числе связанные с временным затоплением земель;</w:t>
      </w:r>
    </w:p>
    <w:p w:rsidR="00C0650F" w:rsidRPr="001C6B74" w:rsidRDefault="00C0650F" w:rsidP="00C0650F">
      <w:pPr>
        <w:spacing w:line="240" w:lineRule="auto"/>
        <w:ind w:firstLine="709"/>
        <w:outlineLvl w:val="1"/>
        <w:rPr>
          <w:sz w:val="20"/>
          <w:szCs w:val="20"/>
        </w:rPr>
      </w:pPr>
      <w:r w:rsidRPr="001C6B74">
        <w:rPr>
          <w:sz w:val="20"/>
          <w:szCs w:val="20"/>
        </w:rPr>
        <w:t>в) посадка и вырубка деревьев и кустарников;</w:t>
      </w:r>
    </w:p>
    <w:p w:rsidR="00C0650F" w:rsidRPr="001C6B74" w:rsidRDefault="00C0650F" w:rsidP="00C0650F">
      <w:pPr>
        <w:spacing w:line="240" w:lineRule="auto"/>
        <w:ind w:firstLine="709"/>
        <w:outlineLvl w:val="1"/>
        <w:rPr>
          <w:sz w:val="20"/>
          <w:szCs w:val="20"/>
        </w:rPr>
      </w:pPr>
      <w:r w:rsidRPr="001C6B74">
        <w:rPr>
          <w:sz w:val="20"/>
          <w:szCs w:val="20"/>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C0650F" w:rsidRPr="001C6B74" w:rsidRDefault="00C0650F" w:rsidP="00C0650F">
      <w:pPr>
        <w:keepNext/>
        <w:suppressLineNumbers/>
        <w:spacing w:line="240" w:lineRule="auto"/>
        <w:ind w:firstLine="709"/>
        <w:contextualSpacing/>
        <w:rPr>
          <w:sz w:val="20"/>
          <w:szCs w:val="20"/>
        </w:rPr>
      </w:pPr>
      <w:proofErr w:type="spellStart"/>
      <w:r w:rsidRPr="001C6B74">
        <w:rPr>
          <w:sz w:val="20"/>
          <w:szCs w:val="20"/>
        </w:rPr>
        <w:t>д</w:t>
      </w:r>
      <w:proofErr w:type="spellEnd"/>
      <w:r w:rsidRPr="001C6B74">
        <w:rPr>
          <w:sz w:val="20"/>
          <w:szCs w:val="20"/>
        </w:rPr>
        <w:t xml:space="preserve">) проход судов, у которых расстояние по вертикали от верхнего крайнего габарита с грузом или без груза до нижней точки </w:t>
      </w:r>
      <w:proofErr w:type="gramStart"/>
      <w:r w:rsidRPr="001C6B74">
        <w:rPr>
          <w:sz w:val="20"/>
          <w:szCs w:val="20"/>
        </w:rPr>
        <w:t>провеса проводов переходов воздушных линий электропередачи</w:t>
      </w:r>
      <w:proofErr w:type="gramEnd"/>
      <w:r w:rsidRPr="001C6B74">
        <w:rPr>
          <w:sz w:val="20"/>
          <w:szCs w:val="20"/>
        </w:rPr>
        <w:t xml:space="preserve"> через водоемы менее минимально допустимого расстояния, в том числе с учетом максимального уровня подъема воды при паводке;</w:t>
      </w:r>
    </w:p>
    <w:p w:rsidR="00C0650F" w:rsidRPr="001C6B74" w:rsidRDefault="00C0650F" w:rsidP="00C0650F">
      <w:pPr>
        <w:keepNext/>
        <w:suppressLineNumbers/>
        <w:spacing w:line="240" w:lineRule="auto"/>
        <w:ind w:firstLine="709"/>
        <w:contextualSpacing/>
        <w:rPr>
          <w:sz w:val="20"/>
          <w:szCs w:val="20"/>
        </w:rPr>
      </w:pPr>
      <w:r w:rsidRPr="001C6B74">
        <w:rPr>
          <w:sz w:val="20"/>
          <w:szCs w:val="20"/>
        </w:rPr>
        <w:t xml:space="preserve">е) проезд машин и механизмов, имеющих общую высоту с грузом или без груза от поверхности дороги более </w:t>
      </w:r>
      <w:smartTag w:uri="urn:schemas-microsoft-com:office:smarttags" w:element="metricconverter">
        <w:smartTagPr>
          <w:attr w:name="ProductID" w:val="15 см"/>
        </w:smartTagPr>
        <w:r w:rsidRPr="001C6B74">
          <w:rPr>
            <w:sz w:val="20"/>
            <w:szCs w:val="20"/>
          </w:rPr>
          <w:t>4,5 метра</w:t>
        </w:r>
      </w:smartTag>
      <w:r w:rsidRPr="001C6B74">
        <w:rPr>
          <w:sz w:val="20"/>
          <w:szCs w:val="20"/>
        </w:rPr>
        <w:t xml:space="preserve"> (в охранных зонах воздушных линий электропередачи);</w:t>
      </w:r>
    </w:p>
    <w:p w:rsidR="00C0650F" w:rsidRPr="001C6B74" w:rsidRDefault="00C0650F" w:rsidP="00C0650F">
      <w:pPr>
        <w:keepNext/>
        <w:suppressLineNumbers/>
        <w:spacing w:line="240" w:lineRule="auto"/>
        <w:ind w:firstLine="709"/>
        <w:contextualSpacing/>
        <w:rPr>
          <w:sz w:val="20"/>
          <w:szCs w:val="20"/>
        </w:rPr>
      </w:pPr>
      <w:r w:rsidRPr="001C6B74">
        <w:rPr>
          <w:sz w:val="20"/>
          <w:szCs w:val="20"/>
        </w:rPr>
        <w:t xml:space="preserve">ж) земляные работы на глубине более </w:t>
      </w:r>
      <w:smartTag w:uri="urn:schemas-microsoft-com:office:smarttags" w:element="metricconverter">
        <w:smartTagPr>
          <w:attr w:name="ProductID" w:val="15 см"/>
        </w:smartTagPr>
        <w:r w:rsidRPr="001C6B74">
          <w:rPr>
            <w:sz w:val="20"/>
            <w:szCs w:val="20"/>
          </w:rPr>
          <w:t>0,3 метра</w:t>
        </w:r>
      </w:smartTag>
      <w:r w:rsidRPr="001C6B74">
        <w:rPr>
          <w:sz w:val="20"/>
          <w:szCs w:val="20"/>
        </w:rPr>
        <w:t xml:space="preserve"> (на вспахиваемых землях на глубине более </w:t>
      </w:r>
      <w:smartTag w:uri="urn:schemas-microsoft-com:office:smarttags" w:element="metricconverter">
        <w:smartTagPr>
          <w:attr w:name="ProductID" w:val="15 см"/>
        </w:smartTagPr>
        <w:r w:rsidRPr="001C6B74">
          <w:rPr>
            <w:sz w:val="20"/>
            <w:szCs w:val="20"/>
          </w:rPr>
          <w:t>0,45 метра</w:t>
        </w:r>
      </w:smartTag>
      <w:r w:rsidRPr="001C6B74">
        <w:rPr>
          <w:sz w:val="20"/>
          <w:szCs w:val="20"/>
        </w:rPr>
        <w:t>), а также планировка грунта (в охранных зонах подземных кабельных линий электропередачи);</w:t>
      </w:r>
    </w:p>
    <w:p w:rsidR="00C0650F" w:rsidRPr="001C6B74" w:rsidRDefault="00C0650F" w:rsidP="00C0650F">
      <w:pPr>
        <w:keepNext/>
        <w:suppressLineNumbers/>
        <w:spacing w:line="240" w:lineRule="auto"/>
        <w:ind w:firstLine="709"/>
        <w:contextualSpacing/>
        <w:rPr>
          <w:sz w:val="20"/>
          <w:szCs w:val="20"/>
        </w:rPr>
      </w:pPr>
      <w:proofErr w:type="spellStart"/>
      <w:r w:rsidRPr="001C6B74">
        <w:rPr>
          <w:sz w:val="20"/>
          <w:szCs w:val="20"/>
        </w:rPr>
        <w:t>з</w:t>
      </w:r>
      <w:proofErr w:type="spellEnd"/>
      <w:r w:rsidRPr="001C6B74">
        <w:rPr>
          <w:sz w:val="20"/>
          <w:szCs w:val="20"/>
        </w:rPr>
        <w:t xml:space="preserve">)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15 см"/>
        </w:smartTagPr>
        <w:r w:rsidRPr="001C6B74">
          <w:rPr>
            <w:sz w:val="20"/>
            <w:szCs w:val="20"/>
          </w:rPr>
          <w:t>3 метров</w:t>
        </w:r>
      </w:smartTag>
      <w:r w:rsidRPr="001C6B74">
        <w:rPr>
          <w:sz w:val="20"/>
          <w:szCs w:val="20"/>
        </w:rPr>
        <w:t xml:space="preserve"> (в охранных зонах воздушных линий электропередачи);</w:t>
      </w:r>
    </w:p>
    <w:p w:rsidR="00C0650F" w:rsidRPr="001C6B74" w:rsidRDefault="00C0650F" w:rsidP="00C0650F">
      <w:pPr>
        <w:keepNext/>
        <w:suppressLineNumbers/>
        <w:spacing w:line="240" w:lineRule="auto"/>
        <w:ind w:firstLine="709"/>
        <w:contextualSpacing/>
        <w:rPr>
          <w:sz w:val="20"/>
          <w:szCs w:val="20"/>
        </w:rPr>
      </w:pPr>
      <w:r w:rsidRPr="001C6B74">
        <w:rPr>
          <w:sz w:val="20"/>
          <w:szCs w:val="20"/>
        </w:rPr>
        <w:t xml:space="preserve">и)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15 см"/>
        </w:smartTagPr>
        <w:r w:rsidRPr="001C6B74">
          <w:rPr>
            <w:sz w:val="20"/>
            <w:szCs w:val="20"/>
          </w:rPr>
          <w:t>4 метров</w:t>
        </w:r>
      </w:smartTag>
      <w:r w:rsidRPr="001C6B74">
        <w:rPr>
          <w:sz w:val="20"/>
          <w:szCs w:val="20"/>
        </w:rPr>
        <w:t xml:space="preserve">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C0650F" w:rsidRPr="001C6B74" w:rsidRDefault="00C0650F" w:rsidP="00C0650F">
      <w:pPr>
        <w:spacing w:line="240" w:lineRule="auto"/>
        <w:rPr>
          <w:sz w:val="20"/>
          <w:szCs w:val="20"/>
        </w:rPr>
      </w:pPr>
    </w:p>
    <w:p w:rsidR="007F30AF" w:rsidRPr="00471ED2" w:rsidRDefault="007F30AF" w:rsidP="00C0650F">
      <w:pPr>
        <w:spacing w:line="240" w:lineRule="auto"/>
        <w:rPr>
          <w:sz w:val="20"/>
          <w:szCs w:val="20"/>
        </w:rPr>
      </w:pPr>
    </w:p>
    <w:p w:rsidR="007F30AF" w:rsidRPr="00471ED2" w:rsidRDefault="007F30AF" w:rsidP="00C0650F">
      <w:pPr>
        <w:spacing w:line="240" w:lineRule="auto"/>
        <w:rPr>
          <w:sz w:val="20"/>
          <w:szCs w:val="20"/>
        </w:rPr>
      </w:pPr>
    </w:p>
    <w:p w:rsidR="00BA3B3D" w:rsidRPr="00471ED2" w:rsidRDefault="00BA3B3D" w:rsidP="00C0650F">
      <w:pPr>
        <w:spacing w:line="240" w:lineRule="auto"/>
        <w:ind w:firstLine="0"/>
        <w:rPr>
          <w:sz w:val="20"/>
          <w:szCs w:val="20"/>
        </w:rPr>
      </w:pPr>
      <w:r w:rsidRPr="00471ED2">
        <w:rPr>
          <w:sz w:val="20"/>
          <w:szCs w:val="20"/>
        </w:rPr>
        <w:t xml:space="preserve">Начальник управления архитектуры и градостроительства </w:t>
      </w:r>
    </w:p>
    <w:p w:rsidR="00BA3B3D" w:rsidRPr="00471ED2" w:rsidRDefault="00BA3B3D" w:rsidP="00C0650F">
      <w:pPr>
        <w:spacing w:line="240" w:lineRule="auto"/>
        <w:ind w:firstLine="0"/>
        <w:rPr>
          <w:sz w:val="20"/>
          <w:szCs w:val="20"/>
        </w:rPr>
      </w:pPr>
      <w:r w:rsidRPr="00471ED2">
        <w:rPr>
          <w:sz w:val="20"/>
          <w:szCs w:val="20"/>
        </w:rPr>
        <w:t xml:space="preserve">администрации муниципального образования </w:t>
      </w:r>
    </w:p>
    <w:p w:rsidR="00BA3B3D" w:rsidRPr="00471ED2" w:rsidRDefault="00BA3B3D" w:rsidP="00C0650F">
      <w:pPr>
        <w:spacing w:line="240" w:lineRule="auto"/>
        <w:ind w:firstLine="0"/>
        <w:rPr>
          <w:sz w:val="20"/>
          <w:szCs w:val="20"/>
        </w:rPr>
      </w:pPr>
      <w:proofErr w:type="spellStart"/>
      <w:r w:rsidRPr="00471ED2">
        <w:rPr>
          <w:sz w:val="20"/>
          <w:szCs w:val="20"/>
        </w:rPr>
        <w:t>Новокубанский</w:t>
      </w:r>
      <w:proofErr w:type="spellEnd"/>
      <w:r w:rsidRPr="00471ED2">
        <w:rPr>
          <w:sz w:val="20"/>
          <w:szCs w:val="20"/>
        </w:rPr>
        <w:t xml:space="preserve"> </w:t>
      </w:r>
      <w:r w:rsidR="00367F80" w:rsidRPr="00471ED2">
        <w:rPr>
          <w:sz w:val="20"/>
          <w:szCs w:val="20"/>
        </w:rPr>
        <w:t xml:space="preserve">район                    </w:t>
      </w:r>
      <w:r w:rsidR="00367F80" w:rsidRPr="00471ED2">
        <w:rPr>
          <w:sz w:val="20"/>
          <w:szCs w:val="20"/>
        </w:rPr>
        <w:tab/>
      </w:r>
      <w:r w:rsidR="00367F80" w:rsidRPr="00471ED2">
        <w:rPr>
          <w:sz w:val="20"/>
          <w:szCs w:val="20"/>
        </w:rPr>
        <w:tab/>
      </w:r>
      <w:r w:rsidR="00367F80" w:rsidRPr="00471ED2">
        <w:rPr>
          <w:sz w:val="20"/>
          <w:szCs w:val="20"/>
        </w:rPr>
        <w:tab/>
      </w:r>
      <w:r w:rsidR="00367F80" w:rsidRPr="00471ED2">
        <w:rPr>
          <w:sz w:val="20"/>
          <w:szCs w:val="20"/>
        </w:rPr>
        <w:tab/>
      </w:r>
      <w:r w:rsidR="00367F80" w:rsidRPr="00471ED2">
        <w:rPr>
          <w:sz w:val="20"/>
          <w:szCs w:val="20"/>
        </w:rPr>
        <w:tab/>
      </w:r>
      <w:r w:rsidR="00367F80" w:rsidRPr="00471ED2">
        <w:rPr>
          <w:sz w:val="20"/>
          <w:szCs w:val="20"/>
        </w:rPr>
        <w:tab/>
      </w:r>
      <w:r w:rsidRPr="00471ED2">
        <w:rPr>
          <w:sz w:val="20"/>
          <w:szCs w:val="20"/>
        </w:rPr>
        <w:t xml:space="preserve">                  Т.А. Шолохова</w:t>
      </w:r>
    </w:p>
    <w:p w:rsidR="00FD18B0" w:rsidRPr="00471ED2" w:rsidRDefault="00FD18B0" w:rsidP="00C0650F">
      <w:pPr>
        <w:spacing w:line="240" w:lineRule="auto"/>
        <w:ind w:firstLine="0"/>
        <w:rPr>
          <w:sz w:val="20"/>
          <w:szCs w:val="20"/>
        </w:rPr>
      </w:pPr>
    </w:p>
    <w:sectPr w:rsidR="00FD18B0" w:rsidRPr="00471ED2" w:rsidSect="00367F80">
      <w:pgSz w:w="11906" w:h="16838"/>
      <w:pgMar w:top="851" w:right="567" w:bottom="851" w:left="136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436F" w:rsidRDefault="00BE436F" w:rsidP="00C33C5C">
      <w:pPr>
        <w:spacing w:line="240" w:lineRule="auto"/>
      </w:pPr>
      <w:r>
        <w:separator/>
      </w:r>
    </w:p>
  </w:endnote>
  <w:endnote w:type="continuationSeparator" w:id="0">
    <w:p w:rsidR="00BE436F" w:rsidRDefault="00BE436F" w:rsidP="00C33C5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tarSymbol">
    <w:altName w:val="Arial Unicode MS"/>
    <w:panose1 w:val="00000000000000000000"/>
    <w:charset w:val="80"/>
    <w:family w:val="auto"/>
    <w:notTrueType/>
    <w:pitch w:val="default"/>
    <w:sig w:usb0="00000001" w:usb1="08070000" w:usb2="00000010" w:usb3="00000000" w:csb0="00020000" w:csb1="00000000"/>
  </w:font>
  <w:font w:name="F6">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436F" w:rsidRDefault="00BE436F" w:rsidP="00C33C5C">
      <w:pPr>
        <w:spacing w:line="240" w:lineRule="auto"/>
      </w:pPr>
      <w:r>
        <w:separator/>
      </w:r>
    </w:p>
  </w:footnote>
  <w:footnote w:type="continuationSeparator" w:id="0">
    <w:p w:rsidR="00BE436F" w:rsidRDefault="00BE436F" w:rsidP="00C33C5C">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C5A1D2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8ED87DEC"/>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D646F70E"/>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3294CEDC"/>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092652E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ACA68C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B2883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F92449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614B15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0FD84844"/>
    <w:lvl w:ilvl="0">
      <w:start w:val="1"/>
      <w:numFmt w:val="bullet"/>
      <w:lvlText w:val=""/>
      <w:lvlJc w:val="left"/>
      <w:pPr>
        <w:tabs>
          <w:tab w:val="num" w:pos="360"/>
        </w:tabs>
        <w:ind w:left="360" w:hanging="360"/>
      </w:pPr>
      <w:rPr>
        <w:rFonts w:ascii="Symbol" w:hAnsi="Symbol" w:hint="default"/>
      </w:rPr>
    </w:lvl>
  </w:abstractNum>
  <w:abstractNum w:abstractNumId="10">
    <w:nsid w:val="00000005"/>
    <w:multiLevelType w:val="multilevel"/>
    <w:tmpl w:val="00000005"/>
    <w:name w:val="WW8Num5"/>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11">
    <w:nsid w:val="00000009"/>
    <w:multiLevelType w:val="multilevel"/>
    <w:tmpl w:val="00000009"/>
    <w:name w:val="WW8Num9"/>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12">
    <w:nsid w:val="2EF94828"/>
    <w:multiLevelType w:val="hybridMultilevel"/>
    <w:tmpl w:val="C09235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07955BA"/>
    <w:multiLevelType w:val="hybridMultilevel"/>
    <w:tmpl w:val="7EE6D5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D1C17F5"/>
    <w:multiLevelType w:val="hybridMultilevel"/>
    <w:tmpl w:val="31B45284"/>
    <w:lvl w:ilvl="0" w:tplc="6F1CEBB6">
      <w:start w:val="1"/>
      <w:numFmt w:val="decimal"/>
      <w:suff w:val="space"/>
      <w:lvlText w:val="%1."/>
      <w:lvlJc w:val="left"/>
      <w:pPr>
        <w:ind w:left="1060" w:hanging="34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5">
    <w:nsid w:val="5182231A"/>
    <w:multiLevelType w:val="hybridMultilevel"/>
    <w:tmpl w:val="9BC2CB2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nsid w:val="71B91445"/>
    <w:multiLevelType w:val="hybridMultilevel"/>
    <w:tmpl w:val="3C0285F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7BA00B20"/>
    <w:multiLevelType w:val="hybridMultilevel"/>
    <w:tmpl w:val="D44AD04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7"/>
  </w:num>
  <w:num w:numId="2">
    <w:abstractNumId w:val="15"/>
  </w:num>
  <w:num w:numId="3">
    <w:abstractNumId w:val="18"/>
  </w:num>
  <w:num w:numId="4">
    <w:abstractNumId w:val="14"/>
  </w:num>
  <w:num w:numId="5">
    <w:abstractNumId w:val="13"/>
  </w:num>
  <w:num w:numId="6">
    <w:abstractNumId w:val="16"/>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0"/>
  </w:num>
  <w:num w:numId="18">
    <w:abstractNumId w:val="11"/>
  </w:num>
  <w:num w:numId="1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footnotePr>
    <w:footnote w:id="-1"/>
    <w:footnote w:id="0"/>
  </w:footnotePr>
  <w:endnotePr>
    <w:endnote w:id="-1"/>
    <w:endnote w:id="0"/>
  </w:endnotePr>
  <w:compat/>
  <w:rsids>
    <w:rsidRoot w:val="004D66A1"/>
    <w:rsid w:val="00010FAC"/>
    <w:rsid w:val="000A16C0"/>
    <w:rsid w:val="000B22DA"/>
    <w:rsid w:val="000D3F9A"/>
    <w:rsid w:val="000D6303"/>
    <w:rsid w:val="000F6FD4"/>
    <w:rsid w:val="00111E1E"/>
    <w:rsid w:val="00126BED"/>
    <w:rsid w:val="00146734"/>
    <w:rsid w:val="0015154B"/>
    <w:rsid w:val="00156455"/>
    <w:rsid w:val="0016376D"/>
    <w:rsid w:val="001714A4"/>
    <w:rsid w:val="001A042B"/>
    <w:rsid w:val="001A3E76"/>
    <w:rsid w:val="001B12E6"/>
    <w:rsid w:val="001E6AB8"/>
    <w:rsid w:val="00217B2D"/>
    <w:rsid w:val="00250DC2"/>
    <w:rsid w:val="0027155B"/>
    <w:rsid w:val="00281758"/>
    <w:rsid w:val="002A535C"/>
    <w:rsid w:val="002B432B"/>
    <w:rsid w:val="002C3AC9"/>
    <w:rsid w:val="002D7442"/>
    <w:rsid w:val="00310A4A"/>
    <w:rsid w:val="00344449"/>
    <w:rsid w:val="00345DCE"/>
    <w:rsid w:val="00360460"/>
    <w:rsid w:val="00367F80"/>
    <w:rsid w:val="00387B52"/>
    <w:rsid w:val="00391B96"/>
    <w:rsid w:val="003A1B2E"/>
    <w:rsid w:val="003A34DC"/>
    <w:rsid w:val="003A4853"/>
    <w:rsid w:val="003D0C77"/>
    <w:rsid w:val="003F2AE4"/>
    <w:rsid w:val="003F655A"/>
    <w:rsid w:val="00416598"/>
    <w:rsid w:val="00431DAA"/>
    <w:rsid w:val="00447575"/>
    <w:rsid w:val="00466DA0"/>
    <w:rsid w:val="00471ED2"/>
    <w:rsid w:val="00472A78"/>
    <w:rsid w:val="00477FEF"/>
    <w:rsid w:val="004C7395"/>
    <w:rsid w:val="004D0562"/>
    <w:rsid w:val="004D1413"/>
    <w:rsid w:val="004D2661"/>
    <w:rsid w:val="004D66A1"/>
    <w:rsid w:val="004F48A5"/>
    <w:rsid w:val="004F4D2C"/>
    <w:rsid w:val="00507D58"/>
    <w:rsid w:val="00532354"/>
    <w:rsid w:val="00533F2F"/>
    <w:rsid w:val="00553F6A"/>
    <w:rsid w:val="0056566B"/>
    <w:rsid w:val="005710C2"/>
    <w:rsid w:val="00571753"/>
    <w:rsid w:val="00575F05"/>
    <w:rsid w:val="00586E75"/>
    <w:rsid w:val="005D552F"/>
    <w:rsid w:val="0062130F"/>
    <w:rsid w:val="00677E32"/>
    <w:rsid w:val="00687462"/>
    <w:rsid w:val="006A6747"/>
    <w:rsid w:val="006B6F76"/>
    <w:rsid w:val="006C21F4"/>
    <w:rsid w:val="006D305A"/>
    <w:rsid w:val="006F1DC5"/>
    <w:rsid w:val="006F2326"/>
    <w:rsid w:val="006F6323"/>
    <w:rsid w:val="006F7EFB"/>
    <w:rsid w:val="0072644E"/>
    <w:rsid w:val="00726F02"/>
    <w:rsid w:val="007333A9"/>
    <w:rsid w:val="00734FA5"/>
    <w:rsid w:val="007414B7"/>
    <w:rsid w:val="007512F5"/>
    <w:rsid w:val="00756456"/>
    <w:rsid w:val="007655F8"/>
    <w:rsid w:val="00766E03"/>
    <w:rsid w:val="007719AE"/>
    <w:rsid w:val="007C4219"/>
    <w:rsid w:val="007E5165"/>
    <w:rsid w:val="007F30AF"/>
    <w:rsid w:val="00824626"/>
    <w:rsid w:val="00837E42"/>
    <w:rsid w:val="008768E8"/>
    <w:rsid w:val="008C6577"/>
    <w:rsid w:val="008D1054"/>
    <w:rsid w:val="008D5A9C"/>
    <w:rsid w:val="008D6C4D"/>
    <w:rsid w:val="00910408"/>
    <w:rsid w:val="00915E04"/>
    <w:rsid w:val="00935290"/>
    <w:rsid w:val="009840EF"/>
    <w:rsid w:val="009872E0"/>
    <w:rsid w:val="00991D7B"/>
    <w:rsid w:val="009B4FEB"/>
    <w:rsid w:val="009D36F1"/>
    <w:rsid w:val="009E6DEA"/>
    <w:rsid w:val="00A04B74"/>
    <w:rsid w:val="00A067B3"/>
    <w:rsid w:val="00A16775"/>
    <w:rsid w:val="00A51D5F"/>
    <w:rsid w:val="00A57B7F"/>
    <w:rsid w:val="00A62F8C"/>
    <w:rsid w:val="00A6560C"/>
    <w:rsid w:val="00A7273F"/>
    <w:rsid w:val="00A8672E"/>
    <w:rsid w:val="00A93A8D"/>
    <w:rsid w:val="00A948F4"/>
    <w:rsid w:val="00A96645"/>
    <w:rsid w:val="00AC009C"/>
    <w:rsid w:val="00AD0E34"/>
    <w:rsid w:val="00AD659C"/>
    <w:rsid w:val="00AE2792"/>
    <w:rsid w:val="00AE5BCD"/>
    <w:rsid w:val="00B03C4E"/>
    <w:rsid w:val="00B33477"/>
    <w:rsid w:val="00B35FDE"/>
    <w:rsid w:val="00B36016"/>
    <w:rsid w:val="00B549F8"/>
    <w:rsid w:val="00B83423"/>
    <w:rsid w:val="00B91B3C"/>
    <w:rsid w:val="00B94B29"/>
    <w:rsid w:val="00BA3B3D"/>
    <w:rsid w:val="00BB0206"/>
    <w:rsid w:val="00BB1801"/>
    <w:rsid w:val="00BC548A"/>
    <w:rsid w:val="00BE436F"/>
    <w:rsid w:val="00BE441E"/>
    <w:rsid w:val="00BE4579"/>
    <w:rsid w:val="00C0650F"/>
    <w:rsid w:val="00C163BB"/>
    <w:rsid w:val="00C33C5C"/>
    <w:rsid w:val="00C57551"/>
    <w:rsid w:val="00C61D98"/>
    <w:rsid w:val="00C622EA"/>
    <w:rsid w:val="00C73F76"/>
    <w:rsid w:val="00C86CEA"/>
    <w:rsid w:val="00CB1307"/>
    <w:rsid w:val="00CC160F"/>
    <w:rsid w:val="00CD2197"/>
    <w:rsid w:val="00CE0589"/>
    <w:rsid w:val="00D12405"/>
    <w:rsid w:val="00D240F3"/>
    <w:rsid w:val="00D325FF"/>
    <w:rsid w:val="00D57BCB"/>
    <w:rsid w:val="00D674FE"/>
    <w:rsid w:val="00D80D47"/>
    <w:rsid w:val="00D903F9"/>
    <w:rsid w:val="00DA3CBC"/>
    <w:rsid w:val="00DA6543"/>
    <w:rsid w:val="00DC0BE3"/>
    <w:rsid w:val="00DC0D2F"/>
    <w:rsid w:val="00DD0A79"/>
    <w:rsid w:val="00DD608E"/>
    <w:rsid w:val="00DE6664"/>
    <w:rsid w:val="00DE6B36"/>
    <w:rsid w:val="00DF133A"/>
    <w:rsid w:val="00DF13D3"/>
    <w:rsid w:val="00E06125"/>
    <w:rsid w:val="00E35C24"/>
    <w:rsid w:val="00E50E20"/>
    <w:rsid w:val="00E6079D"/>
    <w:rsid w:val="00E64D50"/>
    <w:rsid w:val="00E718FE"/>
    <w:rsid w:val="00E85506"/>
    <w:rsid w:val="00EE40E0"/>
    <w:rsid w:val="00EF2D56"/>
    <w:rsid w:val="00F120D3"/>
    <w:rsid w:val="00F543AB"/>
    <w:rsid w:val="00F71E8A"/>
    <w:rsid w:val="00F8772C"/>
    <w:rsid w:val="00F910D8"/>
    <w:rsid w:val="00FC752D"/>
    <w:rsid w:val="00FD18B0"/>
    <w:rsid w:val="00FF3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66A1"/>
    <w:pPr>
      <w:keepLines/>
      <w:overflowPunct w:val="0"/>
      <w:autoSpaceDE w:val="0"/>
      <w:autoSpaceDN w:val="0"/>
      <w:adjustRightInd w:val="0"/>
      <w:spacing w:after="0" w:line="320" w:lineRule="exact"/>
      <w:ind w:firstLine="567"/>
      <w:jc w:val="both"/>
    </w:pPr>
    <w:rPr>
      <w:rFonts w:ascii="Times New Roman" w:eastAsia="Times New Roman" w:hAnsi="Times New Roman" w:cs="Times New Roman"/>
      <w:sz w:val="28"/>
      <w:szCs w:val="28"/>
      <w:lang w:eastAsia="ru-RU"/>
    </w:rPr>
  </w:style>
  <w:style w:type="paragraph" w:styleId="1">
    <w:name w:val="heading 1"/>
    <w:basedOn w:val="a"/>
    <w:next w:val="a"/>
    <w:link w:val="10"/>
    <w:uiPriority w:val="99"/>
    <w:qFormat/>
    <w:rsid w:val="00553F6A"/>
    <w:pPr>
      <w:keepLines w:val="0"/>
      <w:widowControl w:val="0"/>
      <w:overflowPunct/>
      <w:spacing w:before="108" w:after="108" w:line="240" w:lineRule="auto"/>
      <w:ind w:firstLine="0"/>
      <w:jc w:val="center"/>
      <w:outlineLvl w:val="0"/>
    </w:pPr>
    <w:rPr>
      <w:rFonts w:ascii="Arial" w:hAnsi="Arial" w:cs="Arial"/>
      <w:b/>
      <w:bCs/>
      <w:color w:val="26282F"/>
      <w:sz w:val="24"/>
      <w:szCs w:val="24"/>
    </w:rPr>
  </w:style>
  <w:style w:type="paragraph" w:styleId="2">
    <w:name w:val="heading 2"/>
    <w:basedOn w:val="1"/>
    <w:next w:val="a"/>
    <w:link w:val="20"/>
    <w:uiPriority w:val="99"/>
    <w:qFormat/>
    <w:rsid w:val="00553F6A"/>
    <w:pPr>
      <w:outlineLvl w:val="1"/>
    </w:pPr>
  </w:style>
  <w:style w:type="paragraph" w:styleId="3">
    <w:name w:val="heading 3"/>
    <w:basedOn w:val="2"/>
    <w:next w:val="a"/>
    <w:link w:val="30"/>
    <w:uiPriority w:val="99"/>
    <w:qFormat/>
    <w:rsid w:val="00553F6A"/>
    <w:pPr>
      <w:outlineLvl w:val="2"/>
    </w:pPr>
  </w:style>
  <w:style w:type="paragraph" w:styleId="4">
    <w:name w:val="heading 4"/>
    <w:basedOn w:val="3"/>
    <w:next w:val="a"/>
    <w:link w:val="40"/>
    <w:uiPriority w:val="99"/>
    <w:qFormat/>
    <w:rsid w:val="00553F6A"/>
    <w:pPr>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3F6A"/>
    <w:rPr>
      <w:rFonts w:ascii="Arial" w:eastAsia="Times New Roman" w:hAnsi="Arial" w:cs="Arial"/>
      <w:b/>
      <w:bCs/>
      <w:color w:val="26282F"/>
      <w:sz w:val="24"/>
      <w:szCs w:val="24"/>
      <w:lang w:eastAsia="ru-RU"/>
    </w:rPr>
  </w:style>
  <w:style w:type="character" w:customStyle="1" w:styleId="20">
    <w:name w:val="Заголовок 2 Знак"/>
    <w:basedOn w:val="a0"/>
    <w:link w:val="2"/>
    <w:uiPriority w:val="99"/>
    <w:rsid w:val="00553F6A"/>
    <w:rPr>
      <w:rFonts w:ascii="Arial" w:eastAsia="Times New Roman" w:hAnsi="Arial" w:cs="Arial"/>
      <w:b/>
      <w:bCs/>
      <w:color w:val="26282F"/>
      <w:sz w:val="24"/>
      <w:szCs w:val="24"/>
      <w:lang w:eastAsia="ru-RU"/>
    </w:rPr>
  </w:style>
  <w:style w:type="character" w:customStyle="1" w:styleId="30">
    <w:name w:val="Заголовок 3 Знак"/>
    <w:basedOn w:val="a0"/>
    <w:link w:val="3"/>
    <w:uiPriority w:val="99"/>
    <w:rsid w:val="00553F6A"/>
    <w:rPr>
      <w:rFonts w:ascii="Arial" w:eastAsia="Times New Roman" w:hAnsi="Arial" w:cs="Arial"/>
      <w:b/>
      <w:bCs/>
      <w:color w:val="26282F"/>
      <w:sz w:val="24"/>
      <w:szCs w:val="24"/>
      <w:lang w:eastAsia="ru-RU"/>
    </w:rPr>
  </w:style>
  <w:style w:type="character" w:customStyle="1" w:styleId="40">
    <w:name w:val="Заголовок 4 Знак"/>
    <w:basedOn w:val="a0"/>
    <w:link w:val="4"/>
    <w:uiPriority w:val="99"/>
    <w:rsid w:val="00553F6A"/>
    <w:rPr>
      <w:rFonts w:ascii="Arial" w:eastAsia="Times New Roman" w:hAnsi="Arial" w:cs="Arial"/>
      <w:b/>
      <w:bCs/>
      <w:color w:val="26282F"/>
      <w:sz w:val="24"/>
      <w:szCs w:val="24"/>
      <w:lang w:eastAsia="ru-RU"/>
    </w:rPr>
  </w:style>
  <w:style w:type="paragraph" w:customStyle="1" w:styleId="Iauiue">
    <w:name w:val="Iau?iue"/>
    <w:uiPriority w:val="99"/>
    <w:rsid w:val="004D66A1"/>
    <w:pPr>
      <w:widowControl w:val="0"/>
      <w:spacing w:after="0" w:line="240" w:lineRule="auto"/>
    </w:pPr>
    <w:rPr>
      <w:rFonts w:ascii="Times New Roman" w:eastAsia="Times New Roman" w:hAnsi="Times New Roman" w:cs="Times New Roman"/>
      <w:sz w:val="20"/>
      <w:szCs w:val="20"/>
      <w:lang w:eastAsia="ru-RU"/>
    </w:rPr>
  </w:style>
  <w:style w:type="paragraph" w:customStyle="1" w:styleId="nienie">
    <w:name w:val="nienie"/>
    <w:basedOn w:val="Iauiue"/>
    <w:rsid w:val="004D66A1"/>
    <w:pPr>
      <w:keepLines/>
      <w:ind w:left="709" w:hanging="284"/>
      <w:jc w:val="both"/>
    </w:pPr>
    <w:rPr>
      <w:rFonts w:ascii="Peterburg" w:hAnsi="Peterburg" w:cs="Peterburg"/>
      <w:sz w:val="24"/>
      <w:szCs w:val="24"/>
    </w:rPr>
  </w:style>
  <w:style w:type="character" w:customStyle="1" w:styleId="a3">
    <w:name w:val="Цветовое выделение"/>
    <w:uiPriority w:val="99"/>
    <w:rsid w:val="00553F6A"/>
    <w:rPr>
      <w:b/>
      <w:color w:val="26282F"/>
    </w:rPr>
  </w:style>
  <w:style w:type="character" w:customStyle="1" w:styleId="a4">
    <w:name w:val="Гипертекстовая ссылка"/>
    <w:basedOn w:val="a3"/>
    <w:uiPriority w:val="99"/>
    <w:rsid w:val="00553F6A"/>
    <w:rPr>
      <w:rFonts w:cs="Times New Roman"/>
      <w:b/>
      <w:color w:val="106BBE"/>
    </w:rPr>
  </w:style>
  <w:style w:type="character" w:customStyle="1" w:styleId="a5">
    <w:name w:val="Активная гипертекстовая ссылка"/>
    <w:basedOn w:val="a4"/>
    <w:uiPriority w:val="99"/>
    <w:rsid w:val="00553F6A"/>
    <w:rPr>
      <w:rFonts w:cs="Times New Roman"/>
      <w:b/>
      <w:color w:val="106BBE"/>
      <w:u w:val="single"/>
    </w:rPr>
  </w:style>
  <w:style w:type="paragraph" w:customStyle="1" w:styleId="a6">
    <w:name w:val="Внимание"/>
    <w:basedOn w:val="a"/>
    <w:next w:val="a"/>
    <w:uiPriority w:val="99"/>
    <w:rsid w:val="00553F6A"/>
    <w:pPr>
      <w:keepLines w:val="0"/>
      <w:widowControl w:val="0"/>
      <w:overflowPunct/>
      <w:spacing w:before="240" w:after="240" w:line="240" w:lineRule="auto"/>
      <w:ind w:left="420" w:right="420" w:firstLine="300"/>
    </w:pPr>
    <w:rPr>
      <w:rFonts w:ascii="Arial" w:hAnsi="Arial" w:cs="Arial"/>
      <w:sz w:val="24"/>
      <w:szCs w:val="24"/>
      <w:shd w:val="clear" w:color="auto" w:fill="F5F3DA"/>
    </w:rPr>
  </w:style>
  <w:style w:type="paragraph" w:customStyle="1" w:styleId="a7">
    <w:name w:val="Внимание: криминал!!"/>
    <w:basedOn w:val="a6"/>
    <w:next w:val="a"/>
    <w:uiPriority w:val="99"/>
    <w:rsid w:val="00553F6A"/>
  </w:style>
  <w:style w:type="paragraph" w:customStyle="1" w:styleId="a8">
    <w:name w:val="Внимание: недобросовестность!"/>
    <w:basedOn w:val="a6"/>
    <w:next w:val="a"/>
    <w:uiPriority w:val="99"/>
    <w:rsid w:val="00553F6A"/>
  </w:style>
  <w:style w:type="character" w:customStyle="1" w:styleId="a9">
    <w:name w:val="Выделение для Базового Поиска"/>
    <w:basedOn w:val="a3"/>
    <w:uiPriority w:val="99"/>
    <w:rsid w:val="00553F6A"/>
    <w:rPr>
      <w:rFonts w:cs="Times New Roman"/>
      <w:b/>
      <w:bCs/>
      <w:color w:val="0058A9"/>
    </w:rPr>
  </w:style>
  <w:style w:type="character" w:customStyle="1" w:styleId="aa">
    <w:name w:val="Выделение для Базового Поиска (курсив)"/>
    <w:basedOn w:val="a9"/>
    <w:uiPriority w:val="99"/>
    <w:rsid w:val="00553F6A"/>
    <w:rPr>
      <w:rFonts w:cs="Times New Roman"/>
      <w:b/>
      <w:bCs/>
      <w:i/>
      <w:iCs/>
      <w:color w:val="0058A9"/>
    </w:rPr>
  </w:style>
  <w:style w:type="paragraph" w:customStyle="1" w:styleId="ab">
    <w:name w:val="Дочерний элемент списка"/>
    <w:basedOn w:val="a"/>
    <w:next w:val="a"/>
    <w:uiPriority w:val="99"/>
    <w:rsid w:val="00553F6A"/>
    <w:pPr>
      <w:keepLines w:val="0"/>
      <w:widowControl w:val="0"/>
      <w:overflowPunct/>
      <w:spacing w:line="240" w:lineRule="auto"/>
      <w:ind w:left="240" w:right="300" w:firstLine="0"/>
    </w:pPr>
    <w:rPr>
      <w:rFonts w:ascii="Arial" w:hAnsi="Arial" w:cs="Arial"/>
      <w:color w:val="868381"/>
      <w:sz w:val="20"/>
      <w:szCs w:val="20"/>
    </w:rPr>
  </w:style>
  <w:style w:type="paragraph" w:customStyle="1" w:styleId="ac">
    <w:name w:val="Основное меню (преемственное)"/>
    <w:basedOn w:val="a"/>
    <w:next w:val="a"/>
    <w:uiPriority w:val="99"/>
    <w:rsid w:val="00553F6A"/>
    <w:pPr>
      <w:keepLines w:val="0"/>
      <w:widowControl w:val="0"/>
      <w:overflowPunct/>
      <w:spacing w:line="240" w:lineRule="auto"/>
      <w:ind w:firstLine="720"/>
    </w:pPr>
    <w:rPr>
      <w:rFonts w:ascii="Verdana" w:hAnsi="Verdana" w:cs="Verdana"/>
      <w:sz w:val="22"/>
      <w:szCs w:val="22"/>
    </w:rPr>
  </w:style>
  <w:style w:type="paragraph" w:customStyle="1" w:styleId="ad">
    <w:name w:val="Заголовок"/>
    <w:basedOn w:val="ac"/>
    <w:next w:val="a"/>
    <w:uiPriority w:val="99"/>
    <w:rsid w:val="00553F6A"/>
    <w:rPr>
      <w:b/>
      <w:bCs/>
      <w:color w:val="0058A9"/>
      <w:shd w:val="clear" w:color="auto" w:fill="F0F0F0"/>
    </w:rPr>
  </w:style>
  <w:style w:type="paragraph" w:customStyle="1" w:styleId="ae">
    <w:name w:val="Заголовок группы контролов"/>
    <w:basedOn w:val="a"/>
    <w:next w:val="a"/>
    <w:uiPriority w:val="99"/>
    <w:rsid w:val="00553F6A"/>
    <w:pPr>
      <w:keepLines w:val="0"/>
      <w:widowControl w:val="0"/>
      <w:overflowPunct/>
      <w:spacing w:line="240" w:lineRule="auto"/>
      <w:ind w:firstLine="720"/>
    </w:pPr>
    <w:rPr>
      <w:rFonts w:ascii="Arial" w:hAnsi="Arial" w:cs="Arial"/>
      <w:b/>
      <w:bCs/>
      <w:color w:val="000000"/>
      <w:sz w:val="24"/>
      <w:szCs w:val="24"/>
    </w:rPr>
  </w:style>
  <w:style w:type="paragraph" w:customStyle="1" w:styleId="af">
    <w:name w:val="Заголовок для информации об изменениях"/>
    <w:basedOn w:val="1"/>
    <w:next w:val="a"/>
    <w:uiPriority w:val="99"/>
    <w:rsid w:val="00553F6A"/>
    <w:pPr>
      <w:spacing w:before="0"/>
      <w:outlineLvl w:val="9"/>
    </w:pPr>
    <w:rPr>
      <w:b w:val="0"/>
      <w:bCs w:val="0"/>
      <w:sz w:val="18"/>
      <w:szCs w:val="18"/>
      <w:shd w:val="clear" w:color="auto" w:fill="FFFFFF"/>
    </w:rPr>
  </w:style>
  <w:style w:type="paragraph" w:customStyle="1" w:styleId="af0">
    <w:name w:val="Заголовок распахивающейся части диалога"/>
    <w:basedOn w:val="a"/>
    <w:next w:val="a"/>
    <w:uiPriority w:val="99"/>
    <w:rsid w:val="00553F6A"/>
    <w:pPr>
      <w:keepLines w:val="0"/>
      <w:widowControl w:val="0"/>
      <w:overflowPunct/>
      <w:spacing w:line="240" w:lineRule="auto"/>
      <w:ind w:firstLine="720"/>
    </w:pPr>
    <w:rPr>
      <w:rFonts w:ascii="Arial" w:hAnsi="Arial" w:cs="Arial"/>
      <w:i/>
      <w:iCs/>
      <w:color w:val="000080"/>
      <w:sz w:val="22"/>
      <w:szCs w:val="22"/>
    </w:rPr>
  </w:style>
  <w:style w:type="character" w:customStyle="1" w:styleId="af1">
    <w:name w:val="Заголовок своего сообщения"/>
    <w:basedOn w:val="a3"/>
    <w:uiPriority w:val="99"/>
    <w:rsid w:val="00553F6A"/>
    <w:rPr>
      <w:rFonts w:cs="Times New Roman"/>
      <w:b/>
      <w:bCs/>
      <w:color w:val="26282F"/>
    </w:rPr>
  </w:style>
  <w:style w:type="paragraph" w:customStyle="1" w:styleId="af2">
    <w:name w:val="Заголовок статьи"/>
    <w:basedOn w:val="a"/>
    <w:next w:val="a"/>
    <w:uiPriority w:val="99"/>
    <w:rsid w:val="00553F6A"/>
    <w:pPr>
      <w:keepLines w:val="0"/>
      <w:widowControl w:val="0"/>
      <w:overflowPunct/>
      <w:spacing w:line="240" w:lineRule="auto"/>
      <w:ind w:left="1612" w:hanging="892"/>
    </w:pPr>
    <w:rPr>
      <w:rFonts w:ascii="Arial" w:hAnsi="Arial" w:cs="Arial"/>
      <w:sz w:val="24"/>
      <w:szCs w:val="24"/>
    </w:rPr>
  </w:style>
  <w:style w:type="character" w:customStyle="1" w:styleId="af3">
    <w:name w:val="Заголовок чужого сообщения"/>
    <w:basedOn w:val="a3"/>
    <w:uiPriority w:val="99"/>
    <w:rsid w:val="00553F6A"/>
    <w:rPr>
      <w:rFonts w:cs="Times New Roman"/>
      <w:b/>
      <w:bCs/>
      <w:color w:val="FF0000"/>
    </w:rPr>
  </w:style>
  <w:style w:type="paragraph" w:customStyle="1" w:styleId="af4">
    <w:name w:val="Заголовок ЭР (левое окно)"/>
    <w:basedOn w:val="a"/>
    <w:next w:val="a"/>
    <w:uiPriority w:val="99"/>
    <w:rsid w:val="00553F6A"/>
    <w:pPr>
      <w:keepLines w:val="0"/>
      <w:widowControl w:val="0"/>
      <w:overflowPunct/>
      <w:spacing w:before="300" w:after="250" w:line="240" w:lineRule="auto"/>
      <w:ind w:firstLine="0"/>
      <w:jc w:val="center"/>
    </w:pPr>
    <w:rPr>
      <w:rFonts w:ascii="Arial" w:hAnsi="Arial" w:cs="Arial"/>
      <w:b/>
      <w:bCs/>
      <w:color w:val="26282F"/>
      <w:sz w:val="26"/>
      <w:szCs w:val="26"/>
    </w:rPr>
  </w:style>
  <w:style w:type="paragraph" w:customStyle="1" w:styleId="af5">
    <w:name w:val="Заголовок ЭР (правое окно)"/>
    <w:basedOn w:val="af4"/>
    <w:next w:val="a"/>
    <w:uiPriority w:val="99"/>
    <w:rsid w:val="00553F6A"/>
    <w:pPr>
      <w:spacing w:after="0"/>
      <w:jc w:val="left"/>
    </w:pPr>
  </w:style>
  <w:style w:type="paragraph" w:customStyle="1" w:styleId="af6">
    <w:name w:val="Интерактивный заголовок"/>
    <w:basedOn w:val="ad"/>
    <w:next w:val="a"/>
    <w:uiPriority w:val="99"/>
    <w:rsid w:val="00553F6A"/>
    <w:rPr>
      <w:u w:val="single"/>
    </w:rPr>
  </w:style>
  <w:style w:type="paragraph" w:customStyle="1" w:styleId="af7">
    <w:name w:val="Текст информации об изменениях"/>
    <w:basedOn w:val="a"/>
    <w:next w:val="a"/>
    <w:uiPriority w:val="99"/>
    <w:rsid w:val="00553F6A"/>
    <w:pPr>
      <w:keepLines w:val="0"/>
      <w:widowControl w:val="0"/>
      <w:overflowPunct/>
      <w:spacing w:line="240" w:lineRule="auto"/>
      <w:ind w:firstLine="720"/>
    </w:pPr>
    <w:rPr>
      <w:rFonts w:ascii="Arial" w:hAnsi="Arial" w:cs="Arial"/>
      <w:color w:val="353842"/>
      <w:sz w:val="18"/>
      <w:szCs w:val="18"/>
    </w:rPr>
  </w:style>
  <w:style w:type="paragraph" w:customStyle="1" w:styleId="af8">
    <w:name w:val="Информация об изменениях"/>
    <w:basedOn w:val="af7"/>
    <w:next w:val="a"/>
    <w:uiPriority w:val="99"/>
    <w:rsid w:val="00553F6A"/>
    <w:pPr>
      <w:spacing w:before="180"/>
      <w:ind w:left="360" w:right="360" w:firstLine="0"/>
    </w:pPr>
    <w:rPr>
      <w:shd w:val="clear" w:color="auto" w:fill="EAEFED"/>
    </w:rPr>
  </w:style>
  <w:style w:type="paragraph" w:customStyle="1" w:styleId="af9">
    <w:name w:val="Текст (справка)"/>
    <w:basedOn w:val="a"/>
    <w:next w:val="a"/>
    <w:uiPriority w:val="99"/>
    <w:rsid w:val="00553F6A"/>
    <w:pPr>
      <w:keepLines w:val="0"/>
      <w:widowControl w:val="0"/>
      <w:overflowPunct/>
      <w:spacing w:line="240" w:lineRule="auto"/>
      <w:ind w:left="170" w:right="170" w:firstLine="0"/>
      <w:jc w:val="left"/>
    </w:pPr>
    <w:rPr>
      <w:rFonts w:ascii="Arial" w:hAnsi="Arial" w:cs="Arial"/>
      <w:sz w:val="24"/>
      <w:szCs w:val="24"/>
    </w:rPr>
  </w:style>
  <w:style w:type="paragraph" w:customStyle="1" w:styleId="afa">
    <w:name w:val="Комментарий"/>
    <w:basedOn w:val="af9"/>
    <w:next w:val="a"/>
    <w:uiPriority w:val="99"/>
    <w:rsid w:val="00553F6A"/>
    <w:pPr>
      <w:spacing w:before="75"/>
      <w:ind w:right="0"/>
      <w:jc w:val="both"/>
    </w:pPr>
    <w:rPr>
      <w:color w:val="353842"/>
      <w:shd w:val="clear" w:color="auto" w:fill="F0F0F0"/>
    </w:rPr>
  </w:style>
  <w:style w:type="paragraph" w:customStyle="1" w:styleId="afb">
    <w:name w:val="Информация об изменениях документа"/>
    <w:basedOn w:val="afa"/>
    <w:next w:val="a"/>
    <w:uiPriority w:val="99"/>
    <w:rsid w:val="00553F6A"/>
    <w:rPr>
      <w:i/>
      <w:iCs/>
    </w:rPr>
  </w:style>
  <w:style w:type="paragraph" w:customStyle="1" w:styleId="afc">
    <w:name w:val="Текст (лев. подпись)"/>
    <w:basedOn w:val="a"/>
    <w:next w:val="a"/>
    <w:uiPriority w:val="99"/>
    <w:rsid w:val="00553F6A"/>
    <w:pPr>
      <w:keepLines w:val="0"/>
      <w:widowControl w:val="0"/>
      <w:overflowPunct/>
      <w:spacing w:line="240" w:lineRule="auto"/>
      <w:ind w:firstLine="0"/>
      <w:jc w:val="left"/>
    </w:pPr>
    <w:rPr>
      <w:rFonts w:ascii="Arial" w:hAnsi="Arial" w:cs="Arial"/>
      <w:sz w:val="24"/>
      <w:szCs w:val="24"/>
    </w:rPr>
  </w:style>
  <w:style w:type="paragraph" w:customStyle="1" w:styleId="afd">
    <w:name w:val="Колонтитул (левый)"/>
    <w:basedOn w:val="afc"/>
    <w:next w:val="a"/>
    <w:uiPriority w:val="99"/>
    <w:rsid w:val="00553F6A"/>
    <w:rPr>
      <w:sz w:val="14"/>
      <w:szCs w:val="14"/>
    </w:rPr>
  </w:style>
  <w:style w:type="paragraph" w:customStyle="1" w:styleId="afe">
    <w:name w:val="Текст (прав. подпись)"/>
    <w:basedOn w:val="a"/>
    <w:next w:val="a"/>
    <w:uiPriority w:val="99"/>
    <w:rsid w:val="00553F6A"/>
    <w:pPr>
      <w:keepLines w:val="0"/>
      <w:widowControl w:val="0"/>
      <w:overflowPunct/>
      <w:spacing w:line="240" w:lineRule="auto"/>
      <w:ind w:firstLine="0"/>
      <w:jc w:val="right"/>
    </w:pPr>
    <w:rPr>
      <w:rFonts w:ascii="Arial" w:hAnsi="Arial" w:cs="Arial"/>
      <w:sz w:val="24"/>
      <w:szCs w:val="24"/>
    </w:rPr>
  </w:style>
  <w:style w:type="paragraph" w:customStyle="1" w:styleId="aff">
    <w:name w:val="Колонтитул (правый)"/>
    <w:basedOn w:val="afe"/>
    <w:next w:val="a"/>
    <w:uiPriority w:val="99"/>
    <w:rsid w:val="00553F6A"/>
    <w:rPr>
      <w:sz w:val="14"/>
      <w:szCs w:val="14"/>
    </w:rPr>
  </w:style>
  <w:style w:type="paragraph" w:customStyle="1" w:styleId="aff0">
    <w:name w:val="Комментарий пользователя"/>
    <w:basedOn w:val="afa"/>
    <w:next w:val="a"/>
    <w:uiPriority w:val="99"/>
    <w:rsid w:val="00553F6A"/>
    <w:pPr>
      <w:jc w:val="left"/>
    </w:pPr>
    <w:rPr>
      <w:shd w:val="clear" w:color="auto" w:fill="FFDFE0"/>
    </w:rPr>
  </w:style>
  <w:style w:type="paragraph" w:customStyle="1" w:styleId="aff1">
    <w:name w:val="Куда обратиться?"/>
    <w:basedOn w:val="a6"/>
    <w:next w:val="a"/>
    <w:uiPriority w:val="99"/>
    <w:rsid w:val="00553F6A"/>
  </w:style>
  <w:style w:type="paragraph" w:customStyle="1" w:styleId="aff2">
    <w:name w:val="Моноширинный"/>
    <w:basedOn w:val="a"/>
    <w:next w:val="a"/>
    <w:uiPriority w:val="99"/>
    <w:rsid w:val="00553F6A"/>
    <w:pPr>
      <w:keepLines w:val="0"/>
      <w:widowControl w:val="0"/>
      <w:overflowPunct/>
      <w:spacing w:line="240" w:lineRule="auto"/>
      <w:ind w:firstLine="0"/>
      <w:jc w:val="left"/>
    </w:pPr>
    <w:rPr>
      <w:rFonts w:ascii="Courier New" w:hAnsi="Courier New" w:cs="Courier New"/>
      <w:sz w:val="24"/>
      <w:szCs w:val="24"/>
    </w:rPr>
  </w:style>
  <w:style w:type="character" w:customStyle="1" w:styleId="aff3">
    <w:name w:val="Найденные слова"/>
    <w:basedOn w:val="a3"/>
    <w:uiPriority w:val="99"/>
    <w:rsid w:val="00553F6A"/>
    <w:rPr>
      <w:rFonts w:cs="Times New Roman"/>
      <w:b/>
      <w:color w:val="26282F"/>
      <w:shd w:val="clear" w:color="auto" w:fill="FFF580"/>
    </w:rPr>
  </w:style>
  <w:style w:type="paragraph" w:customStyle="1" w:styleId="aff4">
    <w:name w:val="Напишите нам"/>
    <w:basedOn w:val="a"/>
    <w:next w:val="a"/>
    <w:uiPriority w:val="99"/>
    <w:rsid w:val="00553F6A"/>
    <w:pPr>
      <w:keepLines w:val="0"/>
      <w:widowControl w:val="0"/>
      <w:overflowPunct/>
      <w:spacing w:before="90" w:after="90" w:line="240" w:lineRule="auto"/>
      <w:ind w:left="180" w:right="180" w:firstLine="0"/>
    </w:pPr>
    <w:rPr>
      <w:rFonts w:ascii="Arial" w:hAnsi="Arial" w:cs="Arial"/>
      <w:sz w:val="20"/>
      <w:szCs w:val="20"/>
      <w:shd w:val="clear" w:color="auto" w:fill="EFFFAD"/>
    </w:rPr>
  </w:style>
  <w:style w:type="character" w:customStyle="1" w:styleId="aff5">
    <w:name w:val="Не вступил в силу"/>
    <w:basedOn w:val="a3"/>
    <w:uiPriority w:val="99"/>
    <w:rsid w:val="00553F6A"/>
    <w:rPr>
      <w:rFonts w:cs="Times New Roman"/>
      <w:b/>
      <w:color w:val="000000"/>
      <w:shd w:val="clear" w:color="auto" w:fill="D8EDE8"/>
    </w:rPr>
  </w:style>
  <w:style w:type="paragraph" w:customStyle="1" w:styleId="aff6">
    <w:name w:val="Необходимые документы"/>
    <w:basedOn w:val="a6"/>
    <w:next w:val="a"/>
    <w:uiPriority w:val="99"/>
    <w:rsid w:val="00553F6A"/>
    <w:pPr>
      <w:ind w:firstLine="118"/>
    </w:pPr>
  </w:style>
  <w:style w:type="paragraph" w:customStyle="1" w:styleId="aff7">
    <w:name w:val="Нормальный (таблица)"/>
    <w:basedOn w:val="a"/>
    <w:next w:val="a"/>
    <w:uiPriority w:val="99"/>
    <w:rsid w:val="00553F6A"/>
    <w:pPr>
      <w:keepLines w:val="0"/>
      <w:widowControl w:val="0"/>
      <w:overflowPunct/>
      <w:spacing w:line="240" w:lineRule="auto"/>
      <w:ind w:firstLine="0"/>
    </w:pPr>
    <w:rPr>
      <w:rFonts w:ascii="Arial" w:hAnsi="Arial" w:cs="Arial"/>
      <w:sz w:val="24"/>
      <w:szCs w:val="24"/>
    </w:rPr>
  </w:style>
  <w:style w:type="paragraph" w:customStyle="1" w:styleId="aff8">
    <w:name w:val="Таблицы (моноширинный)"/>
    <w:basedOn w:val="a"/>
    <w:next w:val="a"/>
    <w:uiPriority w:val="99"/>
    <w:rsid w:val="00553F6A"/>
    <w:pPr>
      <w:keepLines w:val="0"/>
      <w:widowControl w:val="0"/>
      <w:overflowPunct/>
      <w:spacing w:line="240" w:lineRule="auto"/>
      <w:ind w:firstLine="0"/>
      <w:jc w:val="left"/>
    </w:pPr>
    <w:rPr>
      <w:rFonts w:ascii="Courier New" w:hAnsi="Courier New" w:cs="Courier New"/>
      <w:sz w:val="24"/>
      <w:szCs w:val="24"/>
    </w:rPr>
  </w:style>
  <w:style w:type="paragraph" w:customStyle="1" w:styleId="aff9">
    <w:name w:val="Оглавление"/>
    <w:basedOn w:val="aff8"/>
    <w:next w:val="a"/>
    <w:uiPriority w:val="99"/>
    <w:rsid w:val="00553F6A"/>
    <w:pPr>
      <w:ind w:left="140"/>
    </w:pPr>
  </w:style>
  <w:style w:type="character" w:customStyle="1" w:styleId="affa">
    <w:name w:val="Опечатки"/>
    <w:uiPriority w:val="99"/>
    <w:rsid w:val="00553F6A"/>
    <w:rPr>
      <w:color w:val="FF0000"/>
    </w:rPr>
  </w:style>
  <w:style w:type="paragraph" w:customStyle="1" w:styleId="affb">
    <w:name w:val="Переменная часть"/>
    <w:basedOn w:val="ac"/>
    <w:next w:val="a"/>
    <w:uiPriority w:val="99"/>
    <w:rsid w:val="00553F6A"/>
    <w:rPr>
      <w:sz w:val="18"/>
      <w:szCs w:val="18"/>
    </w:rPr>
  </w:style>
  <w:style w:type="paragraph" w:customStyle="1" w:styleId="affc">
    <w:name w:val="Подвал для информации об изменениях"/>
    <w:basedOn w:val="1"/>
    <w:next w:val="a"/>
    <w:uiPriority w:val="99"/>
    <w:rsid w:val="00553F6A"/>
    <w:pPr>
      <w:outlineLvl w:val="9"/>
    </w:pPr>
    <w:rPr>
      <w:b w:val="0"/>
      <w:bCs w:val="0"/>
      <w:sz w:val="18"/>
      <w:szCs w:val="18"/>
    </w:rPr>
  </w:style>
  <w:style w:type="paragraph" w:customStyle="1" w:styleId="affd">
    <w:name w:val="Подзаголовок для информации об изменениях"/>
    <w:basedOn w:val="af7"/>
    <w:next w:val="a"/>
    <w:uiPriority w:val="99"/>
    <w:rsid w:val="00553F6A"/>
    <w:rPr>
      <w:b/>
      <w:bCs/>
    </w:rPr>
  </w:style>
  <w:style w:type="paragraph" w:customStyle="1" w:styleId="affe">
    <w:name w:val="Подчёркнутый текст"/>
    <w:basedOn w:val="a"/>
    <w:next w:val="a"/>
    <w:uiPriority w:val="99"/>
    <w:rsid w:val="00553F6A"/>
    <w:pPr>
      <w:keepLines w:val="0"/>
      <w:widowControl w:val="0"/>
      <w:pBdr>
        <w:bottom w:val="single" w:sz="4" w:space="0" w:color="auto"/>
      </w:pBdr>
      <w:overflowPunct/>
      <w:spacing w:line="240" w:lineRule="auto"/>
      <w:ind w:firstLine="720"/>
    </w:pPr>
    <w:rPr>
      <w:rFonts w:ascii="Arial" w:hAnsi="Arial" w:cs="Arial"/>
      <w:sz w:val="24"/>
      <w:szCs w:val="24"/>
    </w:rPr>
  </w:style>
  <w:style w:type="paragraph" w:customStyle="1" w:styleId="afff">
    <w:name w:val="Постоянная часть"/>
    <w:basedOn w:val="ac"/>
    <w:next w:val="a"/>
    <w:uiPriority w:val="99"/>
    <w:rsid w:val="00553F6A"/>
    <w:rPr>
      <w:sz w:val="20"/>
      <w:szCs w:val="20"/>
    </w:rPr>
  </w:style>
  <w:style w:type="paragraph" w:customStyle="1" w:styleId="afff0">
    <w:name w:val="Прижатый влево"/>
    <w:basedOn w:val="a"/>
    <w:next w:val="a"/>
    <w:uiPriority w:val="99"/>
    <w:rsid w:val="00553F6A"/>
    <w:pPr>
      <w:keepLines w:val="0"/>
      <w:widowControl w:val="0"/>
      <w:overflowPunct/>
      <w:spacing w:line="240" w:lineRule="auto"/>
      <w:ind w:firstLine="0"/>
      <w:jc w:val="left"/>
    </w:pPr>
    <w:rPr>
      <w:rFonts w:ascii="Arial" w:hAnsi="Arial" w:cs="Arial"/>
      <w:sz w:val="24"/>
      <w:szCs w:val="24"/>
    </w:rPr>
  </w:style>
  <w:style w:type="paragraph" w:customStyle="1" w:styleId="afff1">
    <w:name w:val="Пример."/>
    <w:basedOn w:val="a6"/>
    <w:next w:val="a"/>
    <w:uiPriority w:val="99"/>
    <w:rsid w:val="00553F6A"/>
  </w:style>
  <w:style w:type="paragraph" w:customStyle="1" w:styleId="afff2">
    <w:name w:val="Примечание."/>
    <w:basedOn w:val="a6"/>
    <w:next w:val="a"/>
    <w:uiPriority w:val="99"/>
    <w:rsid w:val="00553F6A"/>
  </w:style>
  <w:style w:type="character" w:customStyle="1" w:styleId="afff3">
    <w:name w:val="Продолжение ссылки"/>
    <w:basedOn w:val="a4"/>
    <w:uiPriority w:val="99"/>
    <w:rsid w:val="00553F6A"/>
    <w:rPr>
      <w:rFonts w:cs="Times New Roman"/>
      <w:b/>
      <w:color w:val="106BBE"/>
    </w:rPr>
  </w:style>
  <w:style w:type="paragraph" w:customStyle="1" w:styleId="afff4">
    <w:name w:val="Словарная статья"/>
    <w:basedOn w:val="a"/>
    <w:next w:val="a"/>
    <w:uiPriority w:val="99"/>
    <w:rsid w:val="00553F6A"/>
    <w:pPr>
      <w:keepLines w:val="0"/>
      <w:widowControl w:val="0"/>
      <w:overflowPunct/>
      <w:spacing w:line="240" w:lineRule="auto"/>
      <w:ind w:right="118" w:firstLine="0"/>
    </w:pPr>
    <w:rPr>
      <w:rFonts w:ascii="Arial" w:hAnsi="Arial" w:cs="Arial"/>
      <w:sz w:val="24"/>
      <w:szCs w:val="24"/>
    </w:rPr>
  </w:style>
  <w:style w:type="character" w:customStyle="1" w:styleId="afff5">
    <w:name w:val="Сравнение редакций"/>
    <w:basedOn w:val="a3"/>
    <w:uiPriority w:val="99"/>
    <w:rsid w:val="00553F6A"/>
    <w:rPr>
      <w:rFonts w:cs="Times New Roman"/>
      <w:b/>
      <w:color w:val="26282F"/>
    </w:rPr>
  </w:style>
  <w:style w:type="character" w:customStyle="1" w:styleId="afff6">
    <w:name w:val="Сравнение редакций. Добавленный фрагмент"/>
    <w:uiPriority w:val="99"/>
    <w:rsid w:val="00553F6A"/>
    <w:rPr>
      <w:color w:val="000000"/>
      <w:shd w:val="clear" w:color="auto" w:fill="C1D7FF"/>
    </w:rPr>
  </w:style>
  <w:style w:type="character" w:customStyle="1" w:styleId="afff7">
    <w:name w:val="Сравнение редакций. Удаленный фрагмент"/>
    <w:uiPriority w:val="99"/>
    <w:rsid w:val="00553F6A"/>
    <w:rPr>
      <w:color w:val="000000"/>
      <w:shd w:val="clear" w:color="auto" w:fill="C4C413"/>
    </w:rPr>
  </w:style>
  <w:style w:type="paragraph" w:customStyle="1" w:styleId="afff8">
    <w:name w:val="Ссылка на официальную публикацию"/>
    <w:basedOn w:val="a"/>
    <w:next w:val="a"/>
    <w:uiPriority w:val="99"/>
    <w:rsid w:val="00553F6A"/>
    <w:pPr>
      <w:keepLines w:val="0"/>
      <w:widowControl w:val="0"/>
      <w:overflowPunct/>
      <w:spacing w:line="240" w:lineRule="auto"/>
      <w:ind w:firstLine="720"/>
    </w:pPr>
    <w:rPr>
      <w:rFonts w:ascii="Arial" w:hAnsi="Arial" w:cs="Arial"/>
      <w:sz w:val="24"/>
      <w:szCs w:val="24"/>
    </w:rPr>
  </w:style>
  <w:style w:type="character" w:customStyle="1" w:styleId="afff9">
    <w:name w:val="Ссылка на утративший силу документ"/>
    <w:basedOn w:val="a4"/>
    <w:uiPriority w:val="99"/>
    <w:rsid w:val="00553F6A"/>
    <w:rPr>
      <w:rFonts w:cs="Times New Roman"/>
      <w:b/>
      <w:color w:val="749232"/>
    </w:rPr>
  </w:style>
  <w:style w:type="paragraph" w:customStyle="1" w:styleId="afffa">
    <w:name w:val="Текст в таблице"/>
    <w:basedOn w:val="aff7"/>
    <w:next w:val="a"/>
    <w:uiPriority w:val="99"/>
    <w:rsid w:val="00553F6A"/>
    <w:pPr>
      <w:ind w:firstLine="500"/>
    </w:pPr>
  </w:style>
  <w:style w:type="paragraph" w:customStyle="1" w:styleId="afffb">
    <w:name w:val="Текст ЭР (см. также)"/>
    <w:basedOn w:val="a"/>
    <w:next w:val="a"/>
    <w:uiPriority w:val="99"/>
    <w:rsid w:val="00553F6A"/>
    <w:pPr>
      <w:keepLines w:val="0"/>
      <w:widowControl w:val="0"/>
      <w:overflowPunct/>
      <w:spacing w:before="200" w:line="240" w:lineRule="auto"/>
      <w:ind w:firstLine="0"/>
      <w:jc w:val="left"/>
    </w:pPr>
    <w:rPr>
      <w:rFonts w:ascii="Arial" w:hAnsi="Arial" w:cs="Arial"/>
      <w:sz w:val="20"/>
      <w:szCs w:val="20"/>
    </w:rPr>
  </w:style>
  <w:style w:type="paragraph" w:customStyle="1" w:styleId="afffc">
    <w:name w:val="Технический комментарий"/>
    <w:basedOn w:val="a"/>
    <w:next w:val="a"/>
    <w:uiPriority w:val="99"/>
    <w:rsid w:val="00553F6A"/>
    <w:pPr>
      <w:keepLines w:val="0"/>
      <w:widowControl w:val="0"/>
      <w:overflowPunct/>
      <w:spacing w:line="240" w:lineRule="auto"/>
      <w:ind w:firstLine="0"/>
      <w:jc w:val="left"/>
    </w:pPr>
    <w:rPr>
      <w:rFonts w:ascii="Arial" w:hAnsi="Arial" w:cs="Arial"/>
      <w:color w:val="463F31"/>
      <w:sz w:val="24"/>
      <w:szCs w:val="24"/>
      <w:shd w:val="clear" w:color="auto" w:fill="FFFFA6"/>
    </w:rPr>
  </w:style>
  <w:style w:type="character" w:customStyle="1" w:styleId="afffd">
    <w:name w:val="Утратил силу"/>
    <w:basedOn w:val="a3"/>
    <w:uiPriority w:val="99"/>
    <w:rsid w:val="00553F6A"/>
    <w:rPr>
      <w:rFonts w:cs="Times New Roman"/>
      <w:b/>
      <w:strike/>
      <w:color w:val="666600"/>
    </w:rPr>
  </w:style>
  <w:style w:type="paragraph" w:customStyle="1" w:styleId="afffe">
    <w:name w:val="Формула"/>
    <w:basedOn w:val="a"/>
    <w:next w:val="a"/>
    <w:uiPriority w:val="99"/>
    <w:rsid w:val="00553F6A"/>
    <w:pPr>
      <w:keepLines w:val="0"/>
      <w:widowControl w:val="0"/>
      <w:overflowPunct/>
      <w:spacing w:before="240" w:after="240" w:line="240" w:lineRule="auto"/>
      <w:ind w:left="420" w:right="420" w:firstLine="300"/>
    </w:pPr>
    <w:rPr>
      <w:rFonts w:ascii="Arial" w:hAnsi="Arial" w:cs="Arial"/>
      <w:sz w:val="24"/>
      <w:szCs w:val="24"/>
      <w:shd w:val="clear" w:color="auto" w:fill="F5F3DA"/>
    </w:rPr>
  </w:style>
  <w:style w:type="paragraph" w:customStyle="1" w:styleId="affff">
    <w:name w:val="Центрированный (таблица)"/>
    <w:basedOn w:val="aff7"/>
    <w:next w:val="a"/>
    <w:uiPriority w:val="99"/>
    <w:rsid w:val="00553F6A"/>
    <w:pPr>
      <w:jc w:val="center"/>
    </w:pPr>
  </w:style>
  <w:style w:type="paragraph" w:customStyle="1" w:styleId="-">
    <w:name w:val="ЭР-содержание (правое окно)"/>
    <w:basedOn w:val="a"/>
    <w:next w:val="a"/>
    <w:uiPriority w:val="99"/>
    <w:rsid w:val="00553F6A"/>
    <w:pPr>
      <w:keepLines w:val="0"/>
      <w:widowControl w:val="0"/>
      <w:overflowPunct/>
      <w:spacing w:before="300" w:line="240" w:lineRule="auto"/>
      <w:ind w:firstLine="0"/>
      <w:jc w:val="left"/>
    </w:pPr>
    <w:rPr>
      <w:rFonts w:ascii="Arial" w:hAnsi="Arial" w:cs="Arial"/>
      <w:sz w:val="24"/>
      <w:szCs w:val="24"/>
    </w:rPr>
  </w:style>
  <w:style w:type="paragraph" w:styleId="affff0">
    <w:name w:val="Balloon Text"/>
    <w:basedOn w:val="a"/>
    <w:link w:val="affff1"/>
    <w:uiPriority w:val="99"/>
    <w:semiHidden/>
    <w:rsid w:val="00553F6A"/>
    <w:pPr>
      <w:keepLines w:val="0"/>
      <w:widowControl w:val="0"/>
      <w:overflowPunct/>
      <w:spacing w:line="240" w:lineRule="auto"/>
      <w:ind w:firstLine="720"/>
    </w:pPr>
    <w:rPr>
      <w:rFonts w:ascii="Tahoma" w:hAnsi="Tahoma" w:cs="Tahoma"/>
      <w:sz w:val="16"/>
      <w:szCs w:val="16"/>
    </w:rPr>
  </w:style>
  <w:style w:type="character" w:customStyle="1" w:styleId="affff1">
    <w:name w:val="Текст выноски Знак"/>
    <w:basedOn w:val="a0"/>
    <w:link w:val="affff0"/>
    <w:uiPriority w:val="99"/>
    <w:semiHidden/>
    <w:rsid w:val="00553F6A"/>
    <w:rPr>
      <w:rFonts w:ascii="Tahoma" w:eastAsia="Times New Roman" w:hAnsi="Tahoma" w:cs="Tahoma"/>
      <w:sz w:val="16"/>
      <w:szCs w:val="16"/>
      <w:lang w:eastAsia="ru-RU"/>
    </w:rPr>
  </w:style>
  <w:style w:type="paragraph" w:styleId="affff2">
    <w:name w:val="header"/>
    <w:basedOn w:val="a"/>
    <w:link w:val="affff3"/>
    <w:uiPriority w:val="99"/>
    <w:rsid w:val="00553F6A"/>
    <w:pPr>
      <w:keepLines w:val="0"/>
      <w:widowControl w:val="0"/>
      <w:tabs>
        <w:tab w:val="center" w:pos="4677"/>
        <w:tab w:val="right" w:pos="9355"/>
      </w:tabs>
      <w:overflowPunct/>
      <w:spacing w:line="240" w:lineRule="auto"/>
      <w:ind w:firstLine="720"/>
    </w:pPr>
    <w:rPr>
      <w:rFonts w:ascii="Arial" w:hAnsi="Arial" w:cs="Arial"/>
      <w:sz w:val="24"/>
      <w:szCs w:val="24"/>
    </w:rPr>
  </w:style>
  <w:style w:type="character" w:customStyle="1" w:styleId="affff3">
    <w:name w:val="Верхний колонтитул Знак"/>
    <w:basedOn w:val="a0"/>
    <w:link w:val="affff2"/>
    <w:uiPriority w:val="99"/>
    <w:rsid w:val="00553F6A"/>
    <w:rPr>
      <w:rFonts w:ascii="Arial" w:eastAsia="Times New Roman" w:hAnsi="Arial" w:cs="Arial"/>
      <w:sz w:val="24"/>
      <w:szCs w:val="24"/>
      <w:lang w:eastAsia="ru-RU"/>
    </w:rPr>
  </w:style>
  <w:style w:type="paragraph" w:styleId="affff4">
    <w:name w:val="footer"/>
    <w:basedOn w:val="a"/>
    <w:link w:val="affff5"/>
    <w:uiPriority w:val="99"/>
    <w:rsid w:val="00553F6A"/>
    <w:pPr>
      <w:keepLines w:val="0"/>
      <w:widowControl w:val="0"/>
      <w:tabs>
        <w:tab w:val="center" w:pos="4677"/>
        <w:tab w:val="right" w:pos="9355"/>
      </w:tabs>
      <w:overflowPunct/>
      <w:spacing w:line="240" w:lineRule="auto"/>
      <w:ind w:firstLine="720"/>
    </w:pPr>
    <w:rPr>
      <w:rFonts w:ascii="Arial" w:hAnsi="Arial" w:cs="Arial"/>
      <w:sz w:val="24"/>
      <w:szCs w:val="24"/>
    </w:rPr>
  </w:style>
  <w:style w:type="character" w:customStyle="1" w:styleId="affff5">
    <w:name w:val="Нижний колонтитул Знак"/>
    <w:basedOn w:val="a0"/>
    <w:link w:val="affff4"/>
    <w:uiPriority w:val="99"/>
    <w:rsid w:val="00553F6A"/>
    <w:rPr>
      <w:rFonts w:ascii="Arial" w:eastAsia="Times New Roman" w:hAnsi="Arial" w:cs="Arial"/>
      <w:sz w:val="24"/>
      <w:szCs w:val="24"/>
      <w:lang w:eastAsia="ru-RU"/>
    </w:rPr>
  </w:style>
  <w:style w:type="table" w:styleId="affff6">
    <w:name w:val="Table Grid"/>
    <w:basedOn w:val="a1"/>
    <w:uiPriority w:val="99"/>
    <w:rsid w:val="00553F6A"/>
    <w:pPr>
      <w:widowControl w:val="0"/>
      <w:autoSpaceDE w:val="0"/>
      <w:autoSpaceDN w:val="0"/>
      <w:adjustRightInd w:val="0"/>
      <w:spacing w:after="0" w:line="240" w:lineRule="auto"/>
      <w:ind w:firstLine="720"/>
      <w:jc w:val="both"/>
    </w:pPr>
    <w:rPr>
      <w:rFonts w:ascii="Calibri" w:eastAsia="Times New Roman"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7">
    <w:name w:val="page number"/>
    <w:basedOn w:val="a0"/>
    <w:uiPriority w:val="99"/>
    <w:rsid w:val="00553F6A"/>
    <w:rPr>
      <w:rFonts w:cs="Times New Roman"/>
    </w:rPr>
  </w:style>
  <w:style w:type="character" w:customStyle="1" w:styleId="apple-converted-space">
    <w:name w:val="apple-converted-space"/>
    <w:basedOn w:val="a0"/>
    <w:uiPriority w:val="99"/>
    <w:rsid w:val="00553F6A"/>
    <w:rPr>
      <w:rFonts w:cs="Times New Roman"/>
    </w:rPr>
  </w:style>
  <w:style w:type="character" w:styleId="affff8">
    <w:name w:val="Hyperlink"/>
    <w:basedOn w:val="a0"/>
    <w:uiPriority w:val="99"/>
    <w:rsid w:val="00553F6A"/>
    <w:rPr>
      <w:rFonts w:cs="Times New Roman"/>
      <w:color w:val="0000FF"/>
      <w:u w:val="single"/>
    </w:rPr>
  </w:style>
  <w:style w:type="paragraph" w:styleId="affff9">
    <w:name w:val="No Spacing"/>
    <w:link w:val="affffa"/>
    <w:uiPriority w:val="1"/>
    <w:qFormat/>
    <w:rsid w:val="00553F6A"/>
    <w:pPr>
      <w:spacing w:after="0" w:line="240" w:lineRule="auto"/>
    </w:pPr>
    <w:rPr>
      <w:rFonts w:ascii="Calibri" w:eastAsia="Times New Roman" w:hAnsi="Calibri" w:cs="Calibri"/>
      <w:lang w:eastAsia="ru-RU"/>
    </w:rPr>
  </w:style>
  <w:style w:type="character" w:customStyle="1" w:styleId="affffa">
    <w:name w:val="Без интервала Знак"/>
    <w:link w:val="affff9"/>
    <w:uiPriority w:val="1"/>
    <w:locked/>
    <w:rsid w:val="00553F6A"/>
    <w:rPr>
      <w:rFonts w:ascii="Calibri" w:eastAsia="Times New Roman" w:hAnsi="Calibri" w:cs="Calibri"/>
      <w:lang w:eastAsia="ru-RU"/>
    </w:rPr>
  </w:style>
  <w:style w:type="paragraph" w:customStyle="1" w:styleId="ConsPlusNormal">
    <w:name w:val="ConsPlusNormal"/>
    <w:uiPriority w:val="99"/>
    <w:rsid w:val="00553F6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fffb">
    <w:name w:val="List Paragraph"/>
    <w:basedOn w:val="a"/>
    <w:uiPriority w:val="34"/>
    <w:qFormat/>
    <w:rsid w:val="006C21F4"/>
    <w:pPr>
      <w:keepLines w:val="0"/>
      <w:widowControl w:val="0"/>
      <w:overflowPunct/>
      <w:spacing w:line="240" w:lineRule="auto"/>
      <w:ind w:left="720" w:firstLine="720"/>
      <w:contextualSpacing/>
    </w:pPr>
    <w:rPr>
      <w:rFonts w:ascii="Arial" w:hAnsi="Arial" w:cs="Arial"/>
      <w:sz w:val="24"/>
      <w:szCs w:val="24"/>
    </w:rPr>
  </w:style>
  <w:style w:type="character" w:customStyle="1" w:styleId="affffc">
    <w:name w:val="Цветовое выделение для Текст"/>
    <w:uiPriority w:val="99"/>
    <w:rsid w:val="00E85506"/>
  </w:style>
  <w:style w:type="character" w:customStyle="1" w:styleId="WW-Absatz-Standardschriftart">
    <w:name w:val="WW-Absatz-Standardschriftart"/>
    <w:rsid w:val="00E85506"/>
  </w:style>
  <w:style w:type="character" w:customStyle="1" w:styleId="WW-Absatz-Standardschriftart1">
    <w:name w:val="WW-Absatz-Standardschriftart1"/>
    <w:rsid w:val="00E85506"/>
  </w:style>
  <w:style w:type="character" w:customStyle="1" w:styleId="WW-Absatz-Standardschriftart11">
    <w:name w:val="WW-Absatz-Standardschriftart11"/>
    <w:rsid w:val="00E85506"/>
  </w:style>
  <w:style w:type="character" w:customStyle="1" w:styleId="WW-Absatz-Standardschriftart111">
    <w:name w:val="WW-Absatz-Standardschriftart111"/>
    <w:rsid w:val="00E85506"/>
  </w:style>
  <w:style w:type="character" w:customStyle="1" w:styleId="WW-">
    <w:name w:val="WW-Основной шрифт абзаца"/>
    <w:rsid w:val="00E85506"/>
  </w:style>
  <w:style w:type="character" w:customStyle="1" w:styleId="affffd">
    <w:name w:val="Маркеры списка"/>
    <w:rsid w:val="00E85506"/>
    <w:rPr>
      <w:rFonts w:ascii="StarSymbol" w:eastAsia="StarSymbol" w:hAnsi="StarSymbol"/>
      <w:sz w:val="18"/>
    </w:rPr>
  </w:style>
  <w:style w:type="character" w:customStyle="1" w:styleId="WW-0">
    <w:name w:val="WW-Маркеры списка"/>
    <w:rsid w:val="00E85506"/>
    <w:rPr>
      <w:rFonts w:ascii="StarSymbol" w:eastAsia="StarSymbol" w:hAnsi="StarSymbol"/>
      <w:sz w:val="18"/>
    </w:rPr>
  </w:style>
  <w:style w:type="character" w:customStyle="1" w:styleId="WW-1">
    <w:name w:val="WW-Маркеры списка1"/>
    <w:rsid w:val="00E85506"/>
    <w:rPr>
      <w:rFonts w:ascii="StarSymbol" w:eastAsia="StarSymbol" w:hAnsi="StarSymbol"/>
      <w:sz w:val="18"/>
    </w:rPr>
  </w:style>
  <w:style w:type="character" w:customStyle="1" w:styleId="WW-11">
    <w:name w:val="WW-Маркеры списка11"/>
    <w:rsid w:val="00E85506"/>
    <w:rPr>
      <w:rFonts w:ascii="StarSymbol" w:eastAsia="StarSymbol" w:hAnsi="StarSymbol"/>
      <w:sz w:val="18"/>
    </w:rPr>
  </w:style>
  <w:style w:type="character" w:customStyle="1" w:styleId="affffe">
    <w:name w:val="Символ нумерации"/>
    <w:rsid w:val="00E85506"/>
  </w:style>
  <w:style w:type="character" w:customStyle="1" w:styleId="WW-2">
    <w:name w:val="WW-Символ нумерации"/>
    <w:rsid w:val="00E85506"/>
  </w:style>
  <w:style w:type="character" w:customStyle="1" w:styleId="WW-10">
    <w:name w:val="WW-Символ нумерации1"/>
    <w:rsid w:val="00E85506"/>
  </w:style>
  <w:style w:type="paragraph" w:customStyle="1" w:styleId="11">
    <w:name w:val="Знак Знак1 Знак"/>
    <w:basedOn w:val="a"/>
    <w:rsid w:val="00E85506"/>
    <w:pPr>
      <w:keepLines w:val="0"/>
      <w:widowControl w:val="0"/>
      <w:suppressAutoHyphens/>
      <w:overflowPunct/>
      <w:autoSpaceDE/>
      <w:autoSpaceDN/>
      <w:adjustRightInd/>
      <w:spacing w:after="160" w:line="240" w:lineRule="exact"/>
      <w:ind w:firstLine="0"/>
      <w:jc w:val="right"/>
    </w:pPr>
    <w:rPr>
      <w:rFonts w:ascii="Calibri" w:hAnsi="Calibri"/>
      <w:sz w:val="20"/>
      <w:szCs w:val="20"/>
      <w:lang w:val="en-GB" w:eastAsia="ar-SA"/>
    </w:rPr>
  </w:style>
  <w:style w:type="paragraph" w:styleId="afffff">
    <w:name w:val="Body Text"/>
    <w:basedOn w:val="a"/>
    <w:link w:val="afffff0"/>
    <w:uiPriority w:val="99"/>
    <w:semiHidden/>
    <w:rsid w:val="00E85506"/>
    <w:pPr>
      <w:keepLines w:val="0"/>
      <w:suppressAutoHyphens/>
      <w:overflowPunct/>
      <w:autoSpaceDE/>
      <w:autoSpaceDN/>
      <w:adjustRightInd/>
      <w:spacing w:after="120" w:line="240" w:lineRule="auto"/>
      <w:ind w:firstLine="0"/>
      <w:jc w:val="left"/>
    </w:pPr>
    <w:rPr>
      <w:rFonts w:ascii="Calibri" w:hAnsi="Calibri"/>
      <w:sz w:val="24"/>
      <w:szCs w:val="24"/>
      <w:lang w:eastAsia="ar-SA"/>
    </w:rPr>
  </w:style>
  <w:style w:type="character" w:customStyle="1" w:styleId="afffff0">
    <w:name w:val="Основной текст Знак"/>
    <w:basedOn w:val="a0"/>
    <w:link w:val="afffff"/>
    <w:uiPriority w:val="99"/>
    <w:semiHidden/>
    <w:rsid w:val="00E85506"/>
    <w:rPr>
      <w:rFonts w:ascii="Calibri" w:eastAsia="Times New Roman" w:hAnsi="Calibri" w:cs="Times New Roman"/>
      <w:sz w:val="24"/>
      <w:szCs w:val="24"/>
      <w:lang w:eastAsia="ar-SA"/>
    </w:rPr>
  </w:style>
  <w:style w:type="paragraph" w:customStyle="1" w:styleId="afffff1">
    <w:name w:val="Содержимое врезки"/>
    <w:basedOn w:val="afffff"/>
    <w:rsid w:val="00E85506"/>
  </w:style>
  <w:style w:type="paragraph" w:customStyle="1" w:styleId="WW-3">
    <w:name w:val="WW-Содержимое врезки"/>
    <w:basedOn w:val="afffff"/>
    <w:rsid w:val="00E85506"/>
  </w:style>
  <w:style w:type="paragraph" w:customStyle="1" w:styleId="WW-12">
    <w:name w:val="WW-Содержимое врезки1"/>
    <w:basedOn w:val="afffff"/>
    <w:rsid w:val="00E85506"/>
  </w:style>
  <w:style w:type="paragraph" w:customStyle="1" w:styleId="WW-110">
    <w:name w:val="WW-Содержимое врезки11"/>
    <w:basedOn w:val="afffff"/>
    <w:rsid w:val="00E85506"/>
  </w:style>
  <w:style w:type="paragraph" w:customStyle="1" w:styleId="WW-111">
    <w:name w:val="WW-Содержимое врезки111"/>
    <w:basedOn w:val="afffff"/>
    <w:rsid w:val="00E85506"/>
  </w:style>
  <w:style w:type="paragraph" w:styleId="afffff2">
    <w:name w:val="Body Text Indent"/>
    <w:basedOn w:val="a"/>
    <w:link w:val="afffff3"/>
    <w:uiPriority w:val="99"/>
    <w:rsid w:val="00E85506"/>
    <w:pPr>
      <w:keepLines w:val="0"/>
      <w:suppressAutoHyphens/>
      <w:overflowPunct/>
      <w:autoSpaceDE/>
      <w:autoSpaceDN/>
      <w:adjustRightInd/>
      <w:spacing w:after="120" w:line="240" w:lineRule="auto"/>
      <w:ind w:left="283" w:firstLine="0"/>
      <w:jc w:val="left"/>
    </w:pPr>
    <w:rPr>
      <w:rFonts w:ascii="Calibri" w:hAnsi="Calibri"/>
      <w:sz w:val="24"/>
      <w:szCs w:val="24"/>
      <w:lang w:eastAsia="ar-SA"/>
    </w:rPr>
  </w:style>
  <w:style w:type="character" w:customStyle="1" w:styleId="afffff3">
    <w:name w:val="Основной текст с отступом Знак"/>
    <w:basedOn w:val="a0"/>
    <w:link w:val="afffff2"/>
    <w:uiPriority w:val="99"/>
    <w:rsid w:val="00E85506"/>
    <w:rPr>
      <w:rFonts w:ascii="Calibri" w:eastAsia="Times New Roman" w:hAnsi="Calibri" w:cs="Times New Roman"/>
      <w:sz w:val="24"/>
      <w:szCs w:val="24"/>
      <w:lang w:eastAsia="ar-SA"/>
    </w:rPr>
  </w:style>
  <w:style w:type="character" w:customStyle="1" w:styleId="21">
    <w:name w:val="Основной текст (2)_"/>
    <w:basedOn w:val="a0"/>
    <w:link w:val="22"/>
    <w:uiPriority w:val="99"/>
    <w:locked/>
    <w:rsid w:val="00E85506"/>
    <w:rPr>
      <w:rFonts w:cs="Times New Roman"/>
      <w:sz w:val="28"/>
      <w:szCs w:val="28"/>
      <w:shd w:val="clear" w:color="auto" w:fill="FFFFFF"/>
    </w:rPr>
  </w:style>
  <w:style w:type="paragraph" w:customStyle="1" w:styleId="22">
    <w:name w:val="Основной текст (2)"/>
    <w:basedOn w:val="a"/>
    <w:link w:val="21"/>
    <w:uiPriority w:val="99"/>
    <w:rsid w:val="00E85506"/>
    <w:pPr>
      <w:keepLines w:val="0"/>
      <w:widowControl w:val="0"/>
      <w:shd w:val="clear" w:color="auto" w:fill="FFFFFF"/>
      <w:overflowPunct/>
      <w:autoSpaceDE/>
      <w:autoSpaceDN/>
      <w:adjustRightInd/>
      <w:spacing w:line="331" w:lineRule="exact"/>
      <w:ind w:firstLine="0"/>
    </w:pPr>
    <w:rPr>
      <w:rFonts w:asciiTheme="minorHAnsi" w:eastAsiaTheme="minorHAnsi" w:hAnsiTheme="minorHAnsi"/>
      <w:lang w:eastAsia="en-US"/>
    </w:rPr>
  </w:style>
</w:styles>
</file>

<file path=word/webSettings.xml><?xml version="1.0" encoding="utf-8"?>
<w:webSettings xmlns:r="http://schemas.openxmlformats.org/officeDocument/2006/relationships" xmlns:w="http://schemas.openxmlformats.org/wordprocessingml/2006/main">
  <w:divs>
    <w:div w:id="529996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2108076.1311" TargetMode="External"/><Relationship Id="rId13" Type="http://schemas.openxmlformats.org/officeDocument/2006/relationships/hyperlink" Target="garantF1://72108076.1371" TargetMode="External"/><Relationship Id="rId18" Type="http://schemas.openxmlformats.org/officeDocument/2006/relationships/hyperlink" Target="garantF1://77578378.1049" TargetMode="External"/><Relationship Id="rId3" Type="http://schemas.openxmlformats.org/officeDocument/2006/relationships/settings" Target="settings.xml"/><Relationship Id="rId21" Type="http://schemas.openxmlformats.org/officeDocument/2006/relationships/hyperlink" Target="garantF1://10004313.191" TargetMode="External"/><Relationship Id="rId7" Type="http://schemas.openxmlformats.org/officeDocument/2006/relationships/hyperlink" Target="garantF1://77578378.1049" TargetMode="External"/><Relationship Id="rId12" Type="http://schemas.openxmlformats.org/officeDocument/2006/relationships/hyperlink" Target="garantF1://72108076.1371" TargetMode="External"/><Relationship Id="rId17" Type="http://schemas.openxmlformats.org/officeDocument/2006/relationships/hyperlink" Target="garantF1://77578378.10271"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garantF1://72108076.11201" TargetMode="External"/><Relationship Id="rId20" Type="http://schemas.openxmlformats.org/officeDocument/2006/relationships/hyperlink" Target="garantF1://10004313.7"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77578378.1047"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garantF1://72108076.1511" TargetMode="External"/><Relationship Id="rId23" Type="http://schemas.openxmlformats.org/officeDocument/2006/relationships/hyperlink" Target="consultantplus://offline/ref=BDD3F9E5D2FF057032FF17195ACBFAF9BF9EA0AAD0ABBAD5A69C2E286BF6E67556E7129065A8FF8Eg3J2F" TargetMode="External"/><Relationship Id="rId10" Type="http://schemas.openxmlformats.org/officeDocument/2006/relationships/hyperlink" Target="garantF1://72108076.1321" TargetMode="External"/><Relationship Id="rId19" Type="http://schemas.openxmlformats.org/officeDocument/2006/relationships/hyperlink" Target="garantF1://72108076.1723" TargetMode="External"/><Relationship Id="rId4" Type="http://schemas.openxmlformats.org/officeDocument/2006/relationships/webSettings" Target="webSettings.xml"/><Relationship Id="rId9" Type="http://schemas.openxmlformats.org/officeDocument/2006/relationships/hyperlink" Target="garantF1://72108076.1321" TargetMode="External"/><Relationship Id="rId14" Type="http://schemas.openxmlformats.org/officeDocument/2006/relationships/hyperlink" Target="garantF1://72108076.14911" TargetMode="External"/><Relationship Id="rId22" Type="http://schemas.openxmlformats.org/officeDocument/2006/relationships/hyperlink" Target="consultantplus://offline/ref=60E626DC60AA35352B1B3F63C9CCA881119F1116958494CE53DDC9913AF2ED264157991ABA3E70HCAF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235</TotalTime>
  <Pages>1</Pages>
  <Words>11514</Words>
  <Characters>65633</Characters>
  <Application>Microsoft Office Word</Application>
  <DocSecurity>0</DocSecurity>
  <Lines>546</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76994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Yliana</dc:creator>
  <cp:keywords/>
  <dc:description/>
  <cp:lastModifiedBy>1kabBaza</cp:lastModifiedBy>
  <cp:revision>6</cp:revision>
  <cp:lastPrinted>2019-09-02T14:56:00Z</cp:lastPrinted>
  <dcterms:created xsi:type="dcterms:W3CDTF">2018-07-04T09:04:00Z</dcterms:created>
  <dcterms:modified xsi:type="dcterms:W3CDTF">2019-09-02T15:00:00Z</dcterms:modified>
</cp:coreProperties>
</file>